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5DB3C" w14:textId="77777777" w:rsidR="00F83B1D" w:rsidRDefault="00F83B1D" w:rsidP="00F83B1D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</w:p>
    <w:p w14:paraId="50DBC029" w14:textId="77777777" w:rsidR="00F83B1D" w:rsidRDefault="00F83B1D" w:rsidP="00F83B1D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</w:p>
    <w:p w14:paraId="3C7FFECC" w14:textId="77777777" w:rsidR="00F83B1D" w:rsidRDefault="00F83B1D" w:rsidP="00F83B1D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</w:p>
    <w:p w14:paraId="6B175D61" w14:textId="77777777" w:rsidR="00F83B1D" w:rsidRDefault="00F83B1D" w:rsidP="00F83B1D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</w:p>
    <w:p w14:paraId="3E182D6B" w14:textId="155EA61D" w:rsidR="00F83B1D" w:rsidRPr="008353F3" w:rsidRDefault="00F83B1D" w:rsidP="00F83B1D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 w:rsidRPr="008353F3">
        <w:rPr>
          <w:rFonts w:cs="Arial"/>
          <w:b/>
          <w:sz w:val="22"/>
          <w:szCs w:val="22"/>
        </w:rPr>
        <w:t>LONDON COLNEY PARISH COUNCIL</w:t>
      </w:r>
    </w:p>
    <w:p w14:paraId="40932D79" w14:textId="77777777" w:rsidR="00F83B1D" w:rsidRPr="008353F3" w:rsidRDefault="00F83B1D" w:rsidP="00F83B1D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</w:p>
    <w:p w14:paraId="69445F5C" w14:textId="77777777" w:rsidR="00F83B1D" w:rsidRPr="008353F3" w:rsidRDefault="00F83B1D" w:rsidP="00F83B1D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 w:rsidRPr="008353F3">
        <w:rPr>
          <w:rFonts w:cs="Arial"/>
          <w:b/>
          <w:sz w:val="22"/>
          <w:szCs w:val="22"/>
        </w:rPr>
        <w:t>TERMS OF REFERENCE</w:t>
      </w:r>
    </w:p>
    <w:p w14:paraId="7F0B358B" w14:textId="77777777" w:rsidR="00F83B1D" w:rsidRPr="008353F3" w:rsidRDefault="00F83B1D" w:rsidP="00F83B1D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6C120FA0" w14:textId="77777777" w:rsidR="00F83B1D" w:rsidRPr="008353F3" w:rsidRDefault="00F83B1D" w:rsidP="00F83B1D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 w:rsidRPr="008353F3">
        <w:rPr>
          <w:rFonts w:cs="Arial"/>
          <w:b/>
          <w:sz w:val="22"/>
          <w:szCs w:val="22"/>
        </w:rPr>
        <w:t>EVENTS AND COMMUNITY COMMITTEE</w:t>
      </w:r>
    </w:p>
    <w:p w14:paraId="0BEE7054" w14:textId="7A6650F0" w:rsidR="00F83B1D" w:rsidRDefault="00F83B1D" w:rsidP="00F83B1D">
      <w:pPr>
        <w:rPr>
          <w:rFonts w:cs="Arial"/>
          <w:color w:val="4472C4" w:themeColor="accent1"/>
          <w:sz w:val="22"/>
          <w:szCs w:val="22"/>
        </w:rPr>
      </w:pPr>
    </w:p>
    <w:p w14:paraId="423C0D62" w14:textId="77777777" w:rsidR="00F83B1D" w:rsidRPr="008353F3" w:rsidRDefault="00F83B1D" w:rsidP="00F83B1D">
      <w:pPr>
        <w:rPr>
          <w:rFonts w:cs="Arial"/>
          <w:color w:val="4472C4" w:themeColor="accent1"/>
          <w:sz w:val="22"/>
          <w:szCs w:val="22"/>
        </w:rPr>
      </w:pPr>
    </w:p>
    <w:p w14:paraId="5557FC17" w14:textId="77777777" w:rsidR="00F83B1D" w:rsidRPr="008353F3" w:rsidRDefault="00F83B1D" w:rsidP="00F83B1D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8353F3">
        <w:rPr>
          <w:rFonts w:cs="Arial"/>
          <w:b/>
          <w:sz w:val="22"/>
          <w:szCs w:val="22"/>
        </w:rPr>
        <w:t xml:space="preserve">Membership of Committee </w:t>
      </w:r>
    </w:p>
    <w:p w14:paraId="2B6ED353" w14:textId="77777777" w:rsidR="00F83B1D" w:rsidRPr="008353F3" w:rsidRDefault="00F83B1D" w:rsidP="00F83B1D">
      <w:pPr>
        <w:widowControl w:val="0"/>
        <w:autoSpaceDE w:val="0"/>
        <w:autoSpaceDN w:val="0"/>
        <w:adjustRightInd w:val="0"/>
        <w:ind w:left="1440"/>
        <w:rPr>
          <w:rFonts w:cs="Arial"/>
          <w:sz w:val="22"/>
          <w:szCs w:val="22"/>
        </w:rPr>
      </w:pPr>
    </w:p>
    <w:p w14:paraId="55ADF03E" w14:textId="77777777" w:rsidR="00F83B1D" w:rsidRPr="002F085D" w:rsidRDefault="00F83B1D" w:rsidP="00F83B1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cs="Arial"/>
          <w:sz w:val="22"/>
          <w:szCs w:val="22"/>
        </w:rPr>
      </w:pPr>
      <w:r w:rsidRPr="002F085D">
        <w:rPr>
          <w:rFonts w:cs="Arial"/>
          <w:sz w:val="22"/>
          <w:szCs w:val="22"/>
        </w:rPr>
        <w:t>F</w:t>
      </w:r>
      <w:r>
        <w:rPr>
          <w:rFonts w:cs="Arial"/>
          <w:sz w:val="22"/>
          <w:szCs w:val="22"/>
        </w:rPr>
        <w:t>ive</w:t>
      </w:r>
      <w:r w:rsidRPr="002F085D">
        <w:rPr>
          <w:rFonts w:cs="Arial"/>
          <w:sz w:val="22"/>
          <w:szCs w:val="22"/>
        </w:rPr>
        <w:t xml:space="preserve"> Parish Council Members of the Events and Community Committee are established at the Annual Meeting of the Parish Council (as per Standing Orders</w:t>
      </w:r>
      <w:proofErr w:type="gramStart"/>
      <w:r w:rsidRPr="002F085D">
        <w:rPr>
          <w:rFonts w:cs="Arial"/>
          <w:sz w:val="22"/>
          <w:szCs w:val="22"/>
        </w:rPr>
        <w:t>);</w:t>
      </w:r>
      <w:proofErr w:type="gramEnd"/>
    </w:p>
    <w:p w14:paraId="0CE6533E" w14:textId="77777777" w:rsidR="00F83B1D" w:rsidRPr="002F085D" w:rsidRDefault="00F83B1D" w:rsidP="00F83B1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cs="Arial"/>
          <w:sz w:val="22"/>
          <w:szCs w:val="22"/>
        </w:rPr>
      </w:pPr>
      <w:r w:rsidRPr="002F085D">
        <w:rPr>
          <w:rFonts w:cs="Arial"/>
          <w:sz w:val="22"/>
          <w:szCs w:val="22"/>
        </w:rPr>
        <w:t xml:space="preserve">Up to </w:t>
      </w:r>
      <w:r>
        <w:rPr>
          <w:rFonts w:cs="Arial"/>
          <w:sz w:val="22"/>
          <w:szCs w:val="22"/>
        </w:rPr>
        <w:t xml:space="preserve">two </w:t>
      </w:r>
      <w:r w:rsidRPr="002F085D">
        <w:rPr>
          <w:rFonts w:cs="Arial"/>
          <w:sz w:val="22"/>
          <w:szCs w:val="22"/>
        </w:rPr>
        <w:t xml:space="preserve">Co-opted members of the public may join during year if authorised by Parish Council. These persons do not have a right to vote or to move or second a motion </w:t>
      </w:r>
    </w:p>
    <w:p w14:paraId="7B142765" w14:textId="77777777" w:rsidR="00F83B1D" w:rsidRPr="002F085D" w:rsidRDefault="00F83B1D" w:rsidP="00F83B1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cs="Arial"/>
          <w:sz w:val="22"/>
          <w:szCs w:val="22"/>
        </w:rPr>
      </w:pPr>
      <w:r w:rsidRPr="002F085D">
        <w:rPr>
          <w:rFonts w:cs="Arial"/>
          <w:sz w:val="22"/>
          <w:szCs w:val="22"/>
        </w:rPr>
        <w:t xml:space="preserve">The Chairman and Vice Chairman of the Council are ex-officio members of all committees and have voting rights as per Standing </w:t>
      </w:r>
      <w:proofErr w:type="gramStart"/>
      <w:r w:rsidRPr="002F085D">
        <w:rPr>
          <w:rFonts w:cs="Arial"/>
          <w:sz w:val="22"/>
          <w:szCs w:val="22"/>
        </w:rPr>
        <w:t>Orders;</w:t>
      </w:r>
      <w:proofErr w:type="gramEnd"/>
      <w:r w:rsidRPr="002F085D">
        <w:rPr>
          <w:rFonts w:cs="Arial"/>
          <w:sz w:val="22"/>
          <w:szCs w:val="22"/>
        </w:rPr>
        <w:t> </w:t>
      </w:r>
    </w:p>
    <w:p w14:paraId="4F383E88" w14:textId="77777777" w:rsidR="00F83B1D" w:rsidRPr="002F085D" w:rsidRDefault="00F83B1D" w:rsidP="00F83B1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sz w:val="22"/>
          <w:szCs w:val="22"/>
        </w:rPr>
      </w:pPr>
      <w:r w:rsidRPr="002F085D">
        <w:rPr>
          <w:rFonts w:cs="Arial"/>
          <w:sz w:val="22"/>
          <w:szCs w:val="22"/>
        </w:rPr>
        <w:t xml:space="preserve">Three members shall constitute a quorum for meetings. If there are insufficient numbers of elected Members then the meeting will can continue as a working party, with all recommendations to be ratified by Council. </w:t>
      </w:r>
    </w:p>
    <w:p w14:paraId="3BC3D687" w14:textId="77777777" w:rsidR="00F83B1D" w:rsidRPr="002F085D" w:rsidRDefault="00F83B1D" w:rsidP="00F83B1D">
      <w:pPr>
        <w:widowControl w:val="0"/>
        <w:autoSpaceDE w:val="0"/>
        <w:autoSpaceDN w:val="0"/>
        <w:adjustRightInd w:val="0"/>
        <w:ind w:left="709" w:hanging="709"/>
        <w:rPr>
          <w:sz w:val="22"/>
          <w:szCs w:val="22"/>
        </w:rPr>
      </w:pPr>
    </w:p>
    <w:p w14:paraId="6309BAD4" w14:textId="77777777" w:rsidR="00F83B1D" w:rsidRPr="002F085D" w:rsidRDefault="00F83B1D" w:rsidP="00F83B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2F085D">
        <w:rPr>
          <w:b/>
          <w:sz w:val="22"/>
          <w:szCs w:val="22"/>
        </w:rPr>
        <w:t>Frequency of Meetings</w:t>
      </w:r>
    </w:p>
    <w:p w14:paraId="0751434A" w14:textId="77777777" w:rsidR="00F83B1D" w:rsidRPr="002F085D" w:rsidRDefault="00F83B1D" w:rsidP="00F83B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538F336A" w14:textId="77777777" w:rsidR="00F83B1D" w:rsidRPr="002F085D" w:rsidRDefault="00F83B1D" w:rsidP="00F83B1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cs="Arial"/>
          <w:sz w:val="22"/>
          <w:szCs w:val="22"/>
        </w:rPr>
      </w:pPr>
      <w:r w:rsidRPr="002F085D">
        <w:rPr>
          <w:rFonts w:cs="Arial"/>
          <w:sz w:val="22"/>
          <w:szCs w:val="22"/>
        </w:rPr>
        <w:t>At least six meetings in each full municipal year.</w:t>
      </w:r>
    </w:p>
    <w:p w14:paraId="37B458ED" w14:textId="77777777" w:rsidR="00F83B1D" w:rsidRPr="002F085D" w:rsidRDefault="00F83B1D" w:rsidP="00F83B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1CC459C3" w14:textId="77777777" w:rsidR="00F83B1D" w:rsidRPr="002F085D" w:rsidRDefault="00F83B1D" w:rsidP="00F83B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2F085D">
        <w:rPr>
          <w:b/>
          <w:sz w:val="22"/>
          <w:szCs w:val="22"/>
        </w:rPr>
        <w:t>Decision/Delegated Powers</w:t>
      </w:r>
    </w:p>
    <w:p w14:paraId="33B44344" w14:textId="77777777" w:rsidR="00F83B1D" w:rsidRPr="002F085D" w:rsidRDefault="00F83B1D" w:rsidP="00F83B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25854EBD" w14:textId="77777777" w:rsidR="00F83B1D" w:rsidRPr="002F085D" w:rsidRDefault="00F83B1D" w:rsidP="00F83B1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cs="Arial"/>
          <w:sz w:val="22"/>
          <w:szCs w:val="22"/>
        </w:rPr>
      </w:pPr>
      <w:r w:rsidRPr="002F085D">
        <w:rPr>
          <w:rFonts w:cs="Arial"/>
          <w:sz w:val="22"/>
          <w:szCs w:val="22"/>
        </w:rPr>
        <w:t>The committee has delegated powers to deal with all the implementation and management events that are promoted by the Parish Council and its partners within the Parish of London Colney</w:t>
      </w:r>
    </w:p>
    <w:p w14:paraId="062A63A2" w14:textId="77777777" w:rsidR="00F83B1D" w:rsidRPr="002F085D" w:rsidRDefault="00F83B1D" w:rsidP="00F83B1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cs="Arial"/>
          <w:sz w:val="22"/>
          <w:szCs w:val="22"/>
        </w:rPr>
      </w:pPr>
      <w:r w:rsidRPr="002F085D">
        <w:rPr>
          <w:rFonts w:cs="Arial"/>
          <w:sz w:val="22"/>
          <w:szCs w:val="22"/>
        </w:rPr>
        <w:t xml:space="preserve">The Committee will endeavour to ensure that the Parish Council and its committees make decisions, take </w:t>
      </w:r>
      <w:proofErr w:type="gramStart"/>
      <w:r w:rsidRPr="002F085D">
        <w:rPr>
          <w:rFonts w:cs="Arial"/>
          <w:sz w:val="22"/>
          <w:szCs w:val="22"/>
        </w:rPr>
        <w:t>actions</w:t>
      </w:r>
      <w:proofErr w:type="gramEnd"/>
      <w:r w:rsidRPr="002F085D">
        <w:rPr>
          <w:rFonts w:cs="Arial"/>
          <w:sz w:val="22"/>
          <w:szCs w:val="22"/>
        </w:rPr>
        <w:t xml:space="preserve"> and carry out projects that support the diverse communities within London Colney.</w:t>
      </w:r>
    </w:p>
    <w:p w14:paraId="233CEF75" w14:textId="77777777" w:rsidR="00F83B1D" w:rsidRPr="002F085D" w:rsidRDefault="00F83B1D" w:rsidP="00F83B1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cs="Arial"/>
          <w:sz w:val="22"/>
          <w:szCs w:val="22"/>
        </w:rPr>
      </w:pPr>
      <w:r w:rsidRPr="002F085D">
        <w:rPr>
          <w:rFonts w:cs="Arial"/>
          <w:sz w:val="22"/>
          <w:szCs w:val="22"/>
        </w:rPr>
        <w:t>The Committee is to deal with day to day events related matters; making recommendations to Parish Council when required.</w:t>
      </w:r>
    </w:p>
    <w:p w14:paraId="73BB186B" w14:textId="77777777" w:rsidR="00F83B1D" w:rsidRPr="002F085D" w:rsidRDefault="00F83B1D" w:rsidP="00F83B1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cs="Arial"/>
          <w:sz w:val="22"/>
          <w:szCs w:val="22"/>
        </w:rPr>
      </w:pPr>
      <w:r w:rsidRPr="002F085D">
        <w:rPr>
          <w:rFonts w:cs="Arial"/>
          <w:sz w:val="22"/>
          <w:szCs w:val="22"/>
        </w:rPr>
        <w:t>To formulate a budget request for revenue expenditure/capital for the next financial year, ready to recommend to Finance Committee’s November meeting.</w:t>
      </w:r>
    </w:p>
    <w:p w14:paraId="6BA4B48F" w14:textId="77777777" w:rsidR="00F83B1D" w:rsidRPr="002F085D" w:rsidRDefault="00F83B1D" w:rsidP="00F83B1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cs="Arial"/>
          <w:sz w:val="22"/>
          <w:szCs w:val="22"/>
        </w:rPr>
      </w:pPr>
      <w:r w:rsidRPr="002F085D">
        <w:rPr>
          <w:rFonts w:cs="Arial"/>
          <w:sz w:val="22"/>
          <w:szCs w:val="22"/>
        </w:rPr>
        <w:t>The Committee has delegated powers to spend within budget</w:t>
      </w:r>
      <w:r>
        <w:rPr>
          <w:rFonts w:cs="Arial"/>
          <w:sz w:val="22"/>
          <w:szCs w:val="22"/>
        </w:rPr>
        <w:t>,</w:t>
      </w:r>
      <w:r w:rsidRPr="002F085D">
        <w:rPr>
          <w:rFonts w:cs="Arial"/>
          <w:sz w:val="22"/>
          <w:szCs w:val="22"/>
        </w:rPr>
        <w:t xml:space="preserve"> other requests will be forwarded to the Finance Committee.</w:t>
      </w:r>
    </w:p>
    <w:p w14:paraId="28AFBD2C" w14:textId="77777777" w:rsidR="00F83B1D" w:rsidRPr="002F085D" w:rsidRDefault="00F83B1D" w:rsidP="00F83B1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cs="Arial"/>
          <w:sz w:val="22"/>
          <w:szCs w:val="22"/>
        </w:rPr>
      </w:pPr>
      <w:r w:rsidRPr="002F085D">
        <w:rPr>
          <w:rFonts w:cs="Arial"/>
          <w:sz w:val="22"/>
          <w:szCs w:val="22"/>
        </w:rPr>
        <w:t>The Committee will recommend to the Parish Council charges for promotional events.</w:t>
      </w:r>
    </w:p>
    <w:p w14:paraId="78F9181F" w14:textId="77777777" w:rsidR="00F83B1D" w:rsidRPr="002F085D" w:rsidRDefault="00F83B1D" w:rsidP="00F83B1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cs="Arial"/>
          <w:sz w:val="22"/>
          <w:szCs w:val="22"/>
        </w:rPr>
      </w:pPr>
      <w:r w:rsidRPr="002F085D">
        <w:rPr>
          <w:rFonts w:cs="Arial"/>
          <w:sz w:val="22"/>
          <w:szCs w:val="22"/>
        </w:rPr>
        <w:t>The Committee is authorised to establish time expired sub-committees and working groups, and to appoint advisers as and when necessary to assist in its work.</w:t>
      </w:r>
    </w:p>
    <w:p w14:paraId="071F66FC" w14:textId="77777777" w:rsidR="00F83B1D" w:rsidRPr="002F085D" w:rsidRDefault="00F83B1D" w:rsidP="00F83B1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cs="Arial"/>
          <w:sz w:val="22"/>
          <w:szCs w:val="22"/>
        </w:rPr>
      </w:pPr>
      <w:r w:rsidRPr="002F085D">
        <w:rPr>
          <w:sz w:val="22"/>
          <w:szCs w:val="22"/>
        </w:rPr>
        <w:t>Communication and Consultation, including website, newsletter, surveys.</w:t>
      </w:r>
    </w:p>
    <w:p w14:paraId="52495053" w14:textId="160B2584" w:rsidR="00677C1F" w:rsidRDefault="00677C1F" w:rsidP="00F83B1D">
      <w:pPr>
        <w:spacing w:after="200" w:line="276" w:lineRule="auto"/>
      </w:pPr>
    </w:p>
    <w:sectPr w:rsidR="00677C1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864DD" w14:textId="77777777" w:rsidR="00F83B1D" w:rsidRDefault="00F83B1D" w:rsidP="00F83B1D">
      <w:r>
        <w:separator/>
      </w:r>
    </w:p>
  </w:endnote>
  <w:endnote w:type="continuationSeparator" w:id="0">
    <w:p w14:paraId="2C4E7C3F" w14:textId="77777777" w:rsidR="00F83B1D" w:rsidRDefault="00F83B1D" w:rsidP="00F83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08F48" w14:textId="77777777" w:rsidR="00F83B1D" w:rsidRDefault="00F83B1D" w:rsidP="00F83B1D">
      <w:r>
        <w:separator/>
      </w:r>
    </w:p>
  </w:footnote>
  <w:footnote w:type="continuationSeparator" w:id="0">
    <w:p w14:paraId="5CA155FD" w14:textId="77777777" w:rsidR="00F83B1D" w:rsidRDefault="00F83B1D" w:rsidP="00F83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3B520" w14:textId="0DA095B6" w:rsidR="00F83B1D" w:rsidRDefault="00F83B1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9C1F3D" wp14:editId="33CB5DCE">
          <wp:simplePos x="0" y="0"/>
          <wp:positionH relativeFrom="margin">
            <wp:align>center</wp:align>
          </wp:positionH>
          <wp:positionV relativeFrom="paragraph">
            <wp:posOffset>-138430</wp:posOffset>
          </wp:positionV>
          <wp:extent cx="941538" cy="1089231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 Parish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538" cy="10892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3037E"/>
    <w:multiLevelType w:val="hybridMultilevel"/>
    <w:tmpl w:val="8A64B0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1D"/>
    <w:rsid w:val="00677C1F"/>
    <w:rsid w:val="00F8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7C6699"/>
  <w15:chartTrackingRefBased/>
  <w15:docId w15:val="{FF5F374A-9E31-4162-83AC-D84F4B6F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B1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B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B1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83B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B1D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</cp:revision>
  <dcterms:created xsi:type="dcterms:W3CDTF">2020-07-07T11:32:00Z</dcterms:created>
  <dcterms:modified xsi:type="dcterms:W3CDTF">2020-07-07T11:33:00Z</dcterms:modified>
</cp:coreProperties>
</file>