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78777" w14:textId="77777777" w:rsidR="007E788B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7807D8F1" w14:textId="77777777" w:rsidR="007E788B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73974565" w14:textId="77777777" w:rsidR="007E788B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0D34FDD7" w14:textId="77777777" w:rsidR="007E788B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65B749EE" w14:textId="77777777" w:rsidR="007E788B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54AA7A4E" w14:textId="77777777" w:rsidR="007E788B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72940B14" w14:textId="439C0CF9" w:rsidR="007E788B" w:rsidRPr="003C39A1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3C39A1">
        <w:rPr>
          <w:rFonts w:cs="Arial"/>
          <w:b/>
          <w:sz w:val="22"/>
          <w:szCs w:val="22"/>
        </w:rPr>
        <w:t>LONDON COLNEY PARISH COUNCIL</w:t>
      </w:r>
    </w:p>
    <w:p w14:paraId="3479E9F0" w14:textId="77777777" w:rsidR="007E788B" w:rsidRPr="003C39A1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441076C7" w14:textId="77777777" w:rsidR="007E788B" w:rsidRPr="003C39A1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3C39A1">
        <w:rPr>
          <w:rFonts w:cs="Arial"/>
          <w:b/>
          <w:sz w:val="22"/>
          <w:szCs w:val="22"/>
        </w:rPr>
        <w:t>TERMS OF REFERENCE</w:t>
      </w:r>
    </w:p>
    <w:p w14:paraId="46A97AEC" w14:textId="77777777" w:rsidR="007E788B" w:rsidRPr="003C39A1" w:rsidRDefault="007E788B" w:rsidP="007E788B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EDD8646" w14:textId="175A2E5B" w:rsidR="007E788B" w:rsidRPr="003C39A1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NEIGHBOURHOOD PLAN COMMITTEE </w:t>
      </w:r>
    </w:p>
    <w:p w14:paraId="437523C4" w14:textId="77777777" w:rsidR="007E788B" w:rsidRDefault="007E788B" w:rsidP="007E788B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14:paraId="7FE9E540" w14:textId="77777777" w:rsidR="007E788B" w:rsidRPr="008353F3" w:rsidRDefault="007E788B" w:rsidP="007E788B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353F3">
        <w:rPr>
          <w:rFonts w:cs="Arial"/>
          <w:b/>
          <w:sz w:val="22"/>
          <w:szCs w:val="22"/>
        </w:rPr>
        <w:t xml:space="preserve">Membership </w:t>
      </w:r>
    </w:p>
    <w:p w14:paraId="4B0CBA4A" w14:textId="77777777" w:rsidR="007E788B" w:rsidRPr="008353F3" w:rsidRDefault="007E788B" w:rsidP="007E788B">
      <w:pPr>
        <w:widowControl w:val="0"/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</w:p>
    <w:p w14:paraId="42539468" w14:textId="76A0058F" w:rsidR="007E788B" w:rsidRPr="008353F3" w:rsidRDefault="00195BA2" w:rsidP="007E78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Four </w:t>
      </w:r>
      <w:r w:rsidR="007E788B" w:rsidRPr="008353F3">
        <w:rPr>
          <w:rFonts w:cs="Arial"/>
          <w:sz w:val="22"/>
          <w:szCs w:val="22"/>
        </w:rPr>
        <w:t xml:space="preserve">Parish Council Members of the </w:t>
      </w:r>
      <w:r w:rsidR="007E788B">
        <w:rPr>
          <w:rFonts w:cs="Arial"/>
          <w:sz w:val="22"/>
          <w:szCs w:val="22"/>
        </w:rPr>
        <w:t xml:space="preserve">Neighbourhood Plan </w:t>
      </w:r>
      <w:r w:rsidR="007E788B" w:rsidRPr="008353F3">
        <w:rPr>
          <w:rFonts w:cs="Arial"/>
          <w:sz w:val="22"/>
          <w:szCs w:val="22"/>
        </w:rPr>
        <w:t>Committee are established at the Annual Meeting of the Parish Council (as per Standing Orders</w:t>
      </w:r>
      <w:proofErr w:type="gramStart"/>
      <w:r w:rsidR="007E788B" w:rsidRPr="008353F3">
        <w:rPr>
          <w:rFonts w:cs="Arial"/>
          <w:sz w:val="22"/>
          <w:szCs w:val="22"/>
        </w:rPr>
        <w:t>);</w:t>
      </w:r>
      <w:proofErr w:type="gramEnd"/>
    </w:p>
    <w:p w14:paraId="1B71265C" w14:textId="333432FD" w:rsidR="007E788B" w:rsidRPr="002F085D" w:rsidRDefault="007E788B" w:rsidP="007E78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8353F3">
        <w:rPr>
          <w:rFonts w:cs="Arial"/>
          <w:sz w:val="22"/>
          <w:szCs w:val="22"/>
        </w:rPr>
        <w:t xml:space="preserve">Up to </w:t>
      </w:r>
      <w:r>
        <w:rPr>
          <w:rFonts w:cs="Arial"/>
          <w:sz w:val="22"/>
          <w:szCs w:val="22"/>
        </w:rPr>
        <w:t xml:space="preserve">two </w:t>
      </w:r>
      <w:r w:rsidR="000336FE">
        <w:rPr>
          <w:rFonts w:cs="Arial"/>
          <w:sz w:val="22"/>
          <w:szCs w:val="22"/>
        </w:rPr>
        <w:t>c</w:t>
      </w:r>
      <w:r w:rsidRPr="008353F3">
        <w:rPr>
          <w:rFonts w:cs="Arial"/>
          <w:sz w:val="22"/>
          <w:szCs w:val="22"/>
        </w:rPr>
        <w:t xml:space="preserve">o-opted members of </w:t>
      </w:r>
      <w:r w:rsidRPr="002F085D">
        <w:rPr>
          <w:rFonts w:cs="Arial"/>
          <w:sz w:val="22"/>
          <w:szCs w:val="22"/>
        </w:rPr>
        <w:t xml:space="preserve">the public may join during year if authorised by Parish Council. These persons do not have a right to vote or to move or second a </w:t>
      </w:r>
      <w:r w:rsidR="00195BA2" w:rsidRPr="002F085D">
        <w:rPr>
          <w:rFonts w:cs="Arial"/>
          <w:sz w:val="22"/>
          <w:szCs w:val="22"/>
        </w:rPr>
        <w:t>motion.</w:t>
      </w:r>
      <w:r w:rsidRPr="002F085D">
        <w:rPr>
          <w:rFonts w:cs="Arial"/>
          <w:sz w:val="22"/>
          <w:szCs w:val="22"/>
        </w:rPr>
        <w:t xml:space="preserve"> </w:t>
      </w:r>
    </w:p>
    <w:p w14:paraId="5ED96353" w14:textId="77777777" w:rsidR="007E788B" w:rsidRPr="002F085D" w:rsidRDefault="007E788B" w:rsidP="007E78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 xml:space="preserve">The Chairman and Vice Chairman of the Council are ex-officio members of all committees and have voting rights as per Standing </w:t>
      </w:r>
      <w:proofErr w:type="gramStart"/>
      <w:r w:rsidRPr="002F085D">
        <w:rPr>
          <w:rFonts w:cs="Arial"/>
          <w:sz w:val="22"/>
          <w:szCs w:val="22"/>
        </w:rPr>
        <w:t>Orders;</w:t>
      </w:r>
      <w:proofErr w:type="gramEnd"/>
      <w:r w:rsidRPr="002F085D">
        <w:rPr>
          <w:rFonts w:cs="Arial"/>
          <w:sz w:val="22"/>
          <w:szCs w:val="22"/>
        </w:rPr>
        <w:t> </w:t>
      </w:r>
    </w:p>
    <w:p w14:paraId="54C44111" w14:textId="5C9797B0" w:rsidR="007E788B" w:rsidRPr="002F085D" w:rsidRDefault="007E788B" w:rsidP="007E78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F085D">
        <w:rPr>
          <w:rFonts w:cs="Arial"/>
          <w:sz w:val="22"/>
          <w:szCs w:val="22"/>
        </w:rPr>
        <w:t xml:space="preserve">Three members shall constitute a quorum for meetings. If there are insufficient numbers of elected Members then the meeting will continue as a working party, with all recommendations to be ratified by Council. </w:t>
      </w:r>
    </w:p>
    <w:p w14:paraId="080101D2" w14:textId="77777777" w:rsidR="007E788B" w:rsidRPr="002F085D" w:rsidRDefault="007E788B" w:rsidP="007E788B">
      <w:pPr>
        <w:rPr>
          <w:sz w:val="22"/>
          <w:szCs w:val="22"/>
        </w:rPr>
      </w:pPr>
    </w:p>
    <w:p w14:paraId="29AF8432" w14:textId="7DA994A7" w:rsidR="007E788B" w:rsidRPr="002F085D" w:rsidRDefault="007E788B" w:rsidP="007E788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F085D">
        <w:rPr>
          <w:b/>
          <w:sz w:val="22"/>
          <w:szCs w:val="22"/>
        </w:rPr>
        <w:t xml:space="preserve">How often meetings are </w:t>
      </w:r>
      <w:r w:rsidR="00195BA2" w:rsidRPr="002F085D">
        <w:rPr>
          <w:b/>
          <w:sz w:val="22"/>
          <w:szCs w:val="22"/>
        </w:rPr>
        <w:t>held.</w:t>
      </w:r>
    </w:p>
    <w:p w14:paraId="4D6F40C3" w14:textId="77777777" w:rsidR="007E788B" w:rsidRPr="002F085D" w:rsidRDefault="007E788B" w:rsidP="007E788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014676F" w14:textId="04BE00A8" w:rsidR="007E788B" w:rsidRPr="002F085D" w:rsidRDefault="007E788B" w:rsidP="007E78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Meetings are held </w:t>
      </w:r>
      <w:r w:rsidR="00CA6530">
        <w:rPr>
          <w:rFonts w:cs="Arial"/>
          <w:sz w:val="22"/>
          <w:szCs w:val="22"/>
        </w:rPr>
        <w:t>bi-</w:t>
      </w:r>
      <w:r>
        <w:rPr>
          <w:rFonts w:cs="Arial"/>
          <w:sz w:val="22"/>
          <w:szCs w:val="22"/>
        </w:rPr>
        <w:t>month</w:t>
      </w:r>
      <w:r w:rsidR="00CA6530">
        <w:rPr>
          <w:rFonts w:cs="Arial"/>
          <w:sz w:val="22"/>
          <w:szCs w:val="22"/>
        </w:rPr>
        <w:t>ly</w:t>
      </w:r>
      <w:r>
        <w:rPr>
          <w:rFonts w:cs="Arial"/>
          <w:sz w:val="22"/>
          <w:szCs w:val="22"/>
        </w:rPr>
        <w:t xml:space="preserve"> (except August)</w:t>
      </w:r>
      <w:r w:rsidRPr="002F085D">
        <w:rPr>
          <w:rFonts w:cs="Arial"/>
          <w:sz w:val="22"/>
          <w:szCs w:val="22"/>
        </w:rPr>
        <w:t>.</w:t>
      </w:r>
    </w:p>
    <w:p w14:paraId="69D0EB0F" w14:textId="77777777" w:rsidR="007E788B" w:rsidRPr="002F085D" w:rsidRDefault="007E788B" w:rsidP="007E788B">
      <w:pPr>
        <w:rPr>
          <w:sz w:val="22"/>
          <w:szCs w:val="22"/>
        </w:rPr>
      </w:pPr>
    </w:p>
    <w:p w14:paraId="0ED68135" w14:textId="77777777" w:rsidR="007E788B" w:rsidRPr="002F085D" w:rsidRDefault="007E788B" w:rsidP="007E788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F085D">
        <w:rPr>
          <w:b/>
          <w:sz w:val="22"/>
          <w:szCs w:val="22"/>
        </w:rPr>
        <w:t>Decision/Delegated Powers</w:t>
      </w:r>
    </w:p>
    <w:p w14:paraId="5627912A" w14:textId="77777777" w:rsidR="007E788B" w:rsidRPr="002F085D" w:rsidRDefault="007E788B" w:rsidP="007E788B">
      <w:pPr>
        <w:rPr>
          <w:sz w:val="22"/>
          <w:szCs w:val="22"/>
        </w:rPr>
      </w:pPr>
    </w:p>
    <w:p w14:paraId="017D96AE" w14:textId="5DE31528" w:rsidR="007E788B" w:rsidRDefault="007E788B" w:rsidP="007E788B">
      <w:pPr>
        <w:rPr>
          <w:sz w:val="22"/>
          <w:szCs w:val="22"/>
        </w:rPr>
      </w:pPr>
      <w:r w:rsidRPr="002F085D">
        <w:rPr>
          <w:sz w:val="22"/>
          <w:szCs w:val="22"/>
        </w:rPr>
        <w:t>The Committee shall</w:t>
      </w:r>
      <w:r>
        <w:rPr>
          <w:sz w:val="22"/>
          <w:szCs w:val="22"/>
        </w:rPr>
        <w:t>:</w:t>
      </w:r>
    </w:p>
    <w:p w14:paraId="6BAF9A43" w14:textId="77777777" w:rsidR="007E788B" w:rsidRDefault="007E788B" w:rsidP="007E788B">
      <w:pPr>
        <w:rPr>
          <w:sz w:val="22"/>
          <w:szCs w:val="22"/>
        </w:rPr>
      </w:pPr>
    </w:p>
    <w:p w14:paraId="46F8D9F7" w14:textId="11106B97" w:rsidR="007E788B" w:rsidRDefault="007F1565" w:rsidP="007E78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7E788B" w:rsidRPr="007E788B">
        <w:rPr>
          <w:sz w:val="22"/>
          <w:szCs w:val="22"/>
        </w:rPr>
        <w:t xml:space="preserve">onsider all matters that relate to the development of the Neighbourhood Plan for London Colney. </w:t>
      </w:r>
    </w:p>
    <w:p w14:paraId="72D69189" w14:textId="17A379AE" w:rsidR="007E788B" w:rsidRDefault="007E788B" w:rsidP="007E78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Receive all minutes from the Neighbourhood Plan Steering Group</w:t>
      </w:r>
    </w:p>
    <w:p w14:paraId="757FCC51" w14:textId="64F16634" w:rsidR="007E788B" w:rsidRDefault="007E788B" w:rsidP="007E78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Appoint two members of the Neighbourhood Plan Committee to sit on the Steering Group and one of these members to act as the Chair of the Steering Group</w:t>
      </w:r>
    </w:p>
    <w:p w14:paraId="1BEAD13A" w14:textId="3122E416" w:rsidR="007E788B" w:rsidRDefault="007E788B" w:rsidP="007E78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Have delegated powers to administer the budget in relation to the Neighbourhood </w:t>
      </w:r>
      <w:proofErr w:type="gramStart"/>
      <w:r>
        <w:rPr>
          <w:sz w:val="22"/>
          <w:szCs w:val="22"/>
        </w:rPr>
        <w:t>Plan</w:t>
      </w:r>
      <w:proofErr w:type="gramEnd"/>
    </w:p>
    <w:p w14:paraId="2294F50A" w14:textId="2D894619" w:rsidR="007E788B" w:rsidRPr="007E788B" w:rsidRDefault="007E788B" w:rsidP="007E78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Authorise grant applications for funding to support the development of the Neighbourhood </w:t>
      </w:r>
      <w:proofErr w:type="gramStart"/>
      <w:r>
        <w:rPr>
          <w:sz w:val="22"/>
          <w:szCs w:val="22"/>
        </w:rPr>
        <w:t>Plan</w:t>
      </w:r>
      <w:proofErr w:type="gramEnd"/>
      <w:r>
        <w:rPr>
          <w:sz w:val="22"/>
          <w:szCs w:val="22"/>
        </w:rPr>
        <w:t xml:space="preserve"> </w:t>
      </w:r>
    </w:p>
    <w:p w14:paraId="53CEAD2C" w14:textId="77777777" w:rsidR="007E788B" w:rsidRPr="002F085D" w:rsidRDefault="007E788B" w:rsidP="007E788B">
      <w:pPr>
        <w:rPr>
          <w:sz w:val="22"/>
          <w:szCs w:val="22"/>
        </w:rPr>
      </w:pPr>
    </w:p>
    <w:p w14:paraId="467CF349" w14:textId="77777777" w:rsidR="00680A88" w:rsidRPr="007E788B" w:rsidRDefault="00680A88" w:rsidP="007E788B">
      <w:pPr>
        <w:pStyle w:val="NoSpacing"/>
        <w:rPr>
          <w:rFonts w:ascii="Arial" w:hAnsi="Arial" w:cs="Arial"/>
        </w:rPr>
      </w:pPr>
    </w:p>
    <w:sectPr w:rsidR="00680A88" w:rsidRPr="007E788B" w:rsidSect="00E2436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4463A" w14:textId="77777777" w:rsidR="00DB0CE4" w:rsidRDefault="00DB0CE4" w:rsidP="007E788B">
      <w:r>
        <w:separator/>
      </w:r>
    </w:p>
  </w:endnote>
  <w:endnote w:type="continuationSeparator" w:id="0">
    <w:p w14:paraId="63666381" w14:textId="77777777" w:rsidR="00DB0CE4" w:rsidRDefault="00DB0CE4" w:rsidP="007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23D9E" w14:textId="77777777" w:rsidR="00DB0CE4" w:rsidRDefault="00DB0CE4" w:rsidP="007E788B">
      <w:r>
        <w:separator/>
      </w:r>
    </w:p>
  </w:footnote>
  <w:footnote w:type="continuationSeparator" w:id="0">
    <w:p w14:paraId="03771AB7" w14:textId="77777777" w:rsidR="00DB0CE4" w:rsidRDefault="00DB0CE4" w:rsidP="007E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A196" w14:textId="7E3802E6" w:rsidR="007E788B" w:rsidRDefault="007E78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D41FB3" wp14:editId="111F29A4">
          <wp:simplePos x="0" y="0"/>
          <wp:positionH relativeFrom="column">
            <wp:posOffset>2423160</wp:posOffset>
          </wp:positionH>
          <wp:positionV relativeFrom="paragraph">
            <wp:posOffset>-2540</wp:posOffset>
          </wp:positionV>
          <wp:extent cx="941538" cy="1089231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 Parish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538" cy="1089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3037E"/>
    <w:multiLevelType w:val="hybridMultilevel"/>
    <w:tmpl w:val="94120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8B"/>
    <w:rsid w:val="000336FE"/>
    <w:rsid w:val="00195BA2"/>
    <w:rsid w:val="00680A88"/>
    <w:rsid w:val="007E788B"/>
    <w:rsid w:val="007F1565"/>
    <w:rsid w:val="00BF5D82"/>
    <w:rsid w:val="00CA6530"/>
    <w:rsid w:val="00DB0CE4"/>
    <w:rsid w:val="00E2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634F4"/>
  <w15:chartTrackingRefBased/>
  <w15:docId w15:val="{5F815F17-08F6-4075-BDBD-67BF4978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8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7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88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8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Parish Clerk</cp:lastModifiedBy>
  <cp:revision>4</cp:revision>
  <cp:lastPrinted>2019-10-09T13:35:00Z</cp:lastPrinted>
  <dcterms:created xsi:type="dcterms:W3CDTF">2019-10-09T13:30:00Z</dcterms:created>
  <dcterms:modified xsi:type="dcterms:W3CDTF">2021-03-08T20:13:00Z</dcterms:modified>
</cp:coreProperties>
</file>