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146C8" w14:textId="77777777" w:rsidR="00BB77AB" w:rsidRDefault="00C01FDE">
      <w:pPr>
        <w:spacing w:after="269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noProof/>
          <w:sz w:val="22"/>
        </w:rPr>
        <w:drawing>
          <wp:anchor distT="0" distB="0" distL="114300" distR="114300" simplePos="0" relativeHeight="251658240" behindDoc="1" locked="0" layoutInCell="1" allowOverlap="1" wp14:anchorId="762CBDC8" wp14:editId="2D799D4A">
            <wp:simplePos x="0" y="0"/>
            <wp:positionH relativeFrom="column">
              <wp:posOffset>5267325</wp:posOffset>
            </wp:positionH>
            <wp:positionV relativeFrom="paragraph">
              <wp:posOffset>-2840</wp:posOffset>
            </wp:positionV>
            <wp:extent cx="941538" cy="108923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C Parish 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538" cy="1089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3E42">
        <w:rPr>
          <w:rFonts w:ascii="Times New Roman" w:eastAsia="Times New Roman" w:hAnsi="Times New Roman" w:cs="Times New Roman"/>
          <w:sz w:val="22"/>
        </w:rPr>
        <w:t xml:space="preserve"> </w:t>
      </w:r>
    </w:p>
    <w:p w14:paraId="70751DA7" w14:textId="77777777" w:rsidR="00BB77AB" w:rsidRDefault="00993E42">
      <w:pPr>
        <w:spacing w:after="0" w:line="259" w:lineRule="auto"/>
        <w:ind w:left="0" w:right="1" w:firstLine="0"/>
        <w:jc w:val="center"/>
      </w:pPr>
      <w:r>
        <w:rPr>
          <w:sz w:val="40"/>
        </w:rPr>
        <w:t xml:space="preserve">London Colney Parish Council </w:t>
      </w:r>
    </w:p>
    <w:p w14:paraId="57FF75F2" w14:textId="77777777" w:rsidR="00BB77AB" w:rsidRDefault="00993E42">
      <w:pPr>
        <w:spacing w:after="192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7E5C9C80" w14:textId="02D6866D" w:rsidR="00BB77AB" w:rsidRDefault="00993E42">
      <w:pPr>
        <w:spacing w:after="91" w:line="259" w:lineRule="auto"/>
        <w:ind w:left="0" w:right="4" w:firstLine="0"/>
        <w:jc w:val="center"/>
      </w:pPr>
      <w:r>
        <w:rPr>
          <w:b/>
          <w:sz w:val="32"/>
        </w:rPr>
        <w:t xml:space="preserve">Grant </w:t>
      </w:r>
      <w:r w:rsidR="00C01FDE">
        <w:rPr>
          <w:b/>
          <w:sz w:val="32"/>
        </w:rPr>
        <w:t>A</w:t>
      </w:r>
      <w:r>
        <w:rPr>
          <w:b/>
          <w:sz w:val="32"/>
        </w:rPr>
        <w:t xml:space="preserve">pplication </w:t>
      </w:r>
      <w:r w:rsidR="00C01FDE">
        <w:rPr>
          <w:b/>
          <w:sz w:val="32"/>
        </w:rPr>
        <w:t>F</w:t>
      </w:r>
      <w:r>
        <w:rPr>
          <w:b/>
          <w:sz w:val="32"/>
        </w:rPr>
        <w:t xml:space="preserve">orm </w:t>
      </w:r>
    </w:p>
    <w:p w14:paraId="41ECE7AA" w14:textId="77777777" w:rsidR="00BB77AB" w:rsidRDefault="00993E42">
      <w:pPr>
        <w:spacing w:after="19" w:line="259" w:lineRule="auto"/>
        <w:ind w:left="88" w:right="0" w:firstLine="0"/>
        <w:jc w:val="center"/>
      </w:pPr>
      <w:r>
        <w:rPr>
          <w:b/>
          <w:sz w:val="32"/>
        </w:rPr>
        <w:t xml:space="preserve"> </w:t>
      </w:r>
    </w:p>
    <w:p w14:paraId="388046B1" w14:textId="2FE7EBE2" w:rsidR="00BB77AB" w:rsidRPr="003B014D" w:rsidRDefault="00993E42" w:rsidP="003B014D">
      <w:pPr>
        <w:pStyle w:val="NoSpacing"/>
        <w:rPr>
          <w:b/>
          <w:sz w:val="22"/>
        </w:rPr>
      </w:pPr>
      <w:r w:rsidRPr="003B014D">
        <w:rPr>
          <w:sz w:val="22"/>
        </w:rPr>
        <w:t xml:space="preserve">London Colney Parish Council has a limited budget to make grants on a discretionary basis to voluntary organisations and community groups that provide services that benefit the economic, environmental and/or social </w:t>
      </w:r>
      <w:r w:rsidR="00C01FDE" w:rsidRPr="003B014D">
        <w:rPr>
          <w:sz w:val="22"/>
        </w:rPr>
        <w:t>well-being</w:t>
      </w:r>
      <w:r w:rsidRPr="003B014D">
        <w:rPr>
          <w:sz w:val="22"/>
        </w:rPr>
        <w:t xml:space="preserve"> of residents of the Parish: This includes, but is not limited to:</w:t>
      </w:r>
      <w:r w:rsidRPr="003B014D">
        <w:rPr>
          <w:b/>
          <w:sz w:val="22"/>
        </w:rPr>
        <w:t xml:space="preserve"> </w:t>
      </w:r>
    </w:p>
    <w:p w14:paraId="6F5119EF" w14:textId="77777777" w:rsidR="003B014D" w:rsidRPr="003B014D" w:rsidRDefault="003B014D" w:rsidP="003B014D">
      <w:pPr>
        <w:pStyle w:val="NoSpacing"/>
        <w:rPr>
          <w:sz w:val="22"/>
        </w:rPr>
      </w:pPr>
    </w:p>
    <w:p w14:paraId="2C24B74A" w14:textId="77777777" w:rsidR="00BB77AB" w:rsidRPr="003B014D" w:rsidRDefault="00993E42" w:rsidP="003B014D">
      <w:pPr>
        <w:pStyle w:val="NoSpacing"/>
        <w:numPr>
          <w:ilvl w:val="0"/>
          <w:numId w:val="2"/>
        </w:numPr>
        <w:rPr>
          <w:sz w:val="22"/>
        </w:rPr>
      </w:pPr>
      <w:r w:rsidRPr="003B014D">
        <w:rPr>
          <w:sz w:val="22"/>
        </w:rPr>
        <w:t xml:space="preserve">Capital grants for equipment </w:t>
      </w:r>
    </w:p>
    <w:p w14:paraId="49E2D27D" w14:textId="77777777" w:rsidR="00BB77AB" w:rsidRPr="003B014D" w:rsidRDefault="00993E42" w:rsidP="003B014D">
      <w:pPr>
        <w:pStyle w:val="NoSpacing"/>
        <w:numPr>
          <w:ilvl w:val="0"/>
          <w:numId w:val="2"/>
        </w:numPr>
        <w:rPr>
          <w:sz w:val="22"/>
        </w:rPr>
      </w:pPr>
      <w:r w:rsidRPr="003B014D">
        <w:rPr>
          <w:sz w:val="22"/>
        </w:rPr>
        <w:t xml:space="preserve">Funding for particular events </w:t>
      </w:r>
    </w:p>
    <w:p w14:paraId="1DB1D476" w14:textId="77777777" w:rsidR="00BB77AB" w:rsidRPr="003B014D" w:rsidRDefault="00993E42" w:rsidP="003B014D">
      <w:pPr>
        <w:pStyle w:val="NoSpacing"/>
        <w:numPr>
          <w:ilvl w:val="0"/>
          <w:numId w:val="2"/>
        </w:numPr>
        <w:rPr>
          <w:sz w:val="22"/>
        </w:rPr>
      </w:pPr>
      <w:r w:rsidRPr="003B014D">
        <w:rPr>
          <w:sz w:val="22"/>
        </w:rPr>
        <w:t xml:space="preserve">Funding for particular projects </w:t>
      </w:r>
    </w:p>
    <w:p w14:paraId="4A307E8B" w14:textId="77777777" w:rsidR="00BB77AB" w:rsidRPr="003B014D" w:rsidRDefault="00993E42" w:rsidP="003B014D">
      <w:pPr>
        <w:pStyle w:val="NoSpacing"/>
        <w:rPr>
          <w:sz w:val="22"/>
        </w:rPr>
      </w:pPr>
      <w:r w:rsidRPr="003B014D">
        <w:rPr>
          <w:sz w:val="22"/>
        </w:rPr>
        <w:t xml:space="preserve"> </w:t>
      </w:r>
    </w:p>
    <w:p w14:paraId="07E37AA8" w14:textId="6F02DB4E" w:rsidR="00BB77AB" w:rsidRDefault="00993E42" w:rsidP="003B014D">
      <w:pPr>
        <w:pStyle w:val="NoSpacing"/>
        <w:rPr>
          <w:sz w:val="22"/>
        </w:rPr>
      </w:pPr>
      <w:r w:rsidRPr="003B014D">
        <w:rPr>
          <w:sz w:val="22"/>
        </w:rPr>
        <w:t xml:space="preserve">In deciding on the allocation of grants, the Parish Council will </w:t>
      </w:r>
      <w:r w:rsidR="00D75A3F" w:rsidRPr="003B014D">
        <w:rPr>
          <w:sz w:val="22"/>
        </w:rPr>
        <w:t>consider</w:t>
      </w:r>
      <w:r w:rsidRPr="003B014D">
        <w:rPr>
          <w:sz w:val="22"/>
        </w:rPr>
        <w:t xml:space="preserve"> the financial status of the organisation/group</w:t>
      </w:r>
      <w:r w:rsidR="00D75A3F">
        <w:rPr>
          <w:sz w:val="22"/>
        </w:rPr>
        <w:t>;</w:t>
      </w:r>
      <w:r w:rsidRPr="003B014D">
        <w:rPr>
          <w:sz w:val="22"/>
        </w:rPr>
        <w:t xml:space="preserve"> who in the community will benefit from the grant</w:t>
      </w:r>
      <w:r w:rsidR="00D75A3F">
        <w:rPr>
          <w:sz w:val="22"/>
        </w:rPr>
        <w:t>;</w:t>
      </w:r>
      <w:r w:rsidRPr="003B014D">
        <w:rPr>
          <w:sz w:val="22"/>
        </w:rPr>
        <w:t xml:space="preserve"> and how the application addresses</w:t>
      </w:r>
      <w:r w:rsidRPr="003B014D">
        <w:rPr>
          <w:b/>
          <w:sz w:val="22"/>
        </w:rPr>
        <w:t xml:space="preserve"> </w:t>
      </w:r>
      <w:r w:rsidRPr="003B014D">
        <w:rPr>
          <w:sz w:val="22"/>
        </w:rPr>
        <w:t xml:space="preserve">one or more of the Council’s </w:t>
      </w:r>
      <w:r w:rsidR="00D75A3F">
        <w:rPr>
          <w:sz w:val="22"/>
        </w:rPr>
        <w:t>p</w:t>
      </w:r>
      <w:r w:rsidRPr="003B014D">
        <w:rPr>
          <w:sz w:val="22"/>
        </w:rPr>
        <w:t xml:space="preserve">riorities: </w:t>
      </w:r>
    </w:p>
    <w:p w14:paraId="603797B4" w14:textId="77777777" w:rsidR="003B014D" w:rsidRPr="003B014D" w:rsidRDefault="003B014D" w:rsidP="003B014D">
      <w:pPr>
        <w:pStyle w:val="NoSpacing"/>
        <w:rPr>
          <w:sz w:val="22"/>
        </w:rPr>
      </w:pPr>
    </w:p>
    <w:p w14:paraId="3CE52CD0" w14:textId="45B0B3B1" w:rsidR="00BB77AB" w:rsidRPr="003B014D" w:rsidRDefault="00993E42" w:rsidP="003B014D">
      <w:pPr>
        <w:pStyle w:val="NoSpacing"/>
        <w:numPr>
          <w:ilvl w:val="0"/>
          <w:numId w:val="3"/>
        </w:numPr>
        <w:rPr>
          <w:sz w:val="22"/>
        </w:rPr>
      </w:pPr>
      <w:r w:rsidRPr="003B014D">
        <w:rPr>
          <w:sz w:val="22"/>
        </w:rPr>
        <w:t xml:space="preserve">Listening and responding to the views and needs of </w:t>
      </w:r>
      <w:r w:rsidR="00D75A3F" w:rsidRPr="003B014D">
        <w:rPr>
          <w:sz w:val="22"/>
        </w:rPr>
        <w:t>residents</w:t>
      </w:r>
      <w:r w:rsidRPr="003B014D">
        <w:rPr>
          <w:sz w:val="22"/>
        </w:rPr>
        <w:t xml:space="preserve"> in order to be a strong and recognisable voice for the village </w:t>
      </w:r>
    </w:p>
    <w:p w14:paraId="3EF500BA" w14:textId="77777777" w:rsidR="00BB77AB" w:rsidRPr="003B014D" w:rsidRDefault="00993E42" w:rsidP="003B014D">
      <w:pPr>
        <w:pStyle w:val="NoSpacing"/>
        <w:numPr>
          <w:ilvl w:val="0"/>
          <w:numId w:val="3"/>
        </w:numPr>
        <w:rPr>
          <w:sz w:val="22"/>
        </w:rPr>
      </w:pPr>
      <w:r w:rsidRPr="003B014D">
        <w:rPr>
          <w:sz w:val="22"/>
        </w:rPr>
        <w:t xml:space="preserve">Providing the public with exceptional service and high quality, value for money services accessible to all </w:t>
      </w:r>
    </w:p>
    <w:p w14:paraId="5829BF41" w14:textId="77777777" w:rsidR="00BB77AB" w:rsidRPr="003B014D" w:rsidRDefault="00993E42" w:rsidP="003B014D">
      <w:pPr>
        <w:pStyle w:val="NoSpacing"/>
        <w:numPr>
          <w:ilvl w:val="0"/>
          <w:numId w:val="3"/>
        </w:numPr>
        <w:rPr>
          <w:sz w:val="22"/>
        </w:rPr>
      </w:pPr>
      <w:r w:rsidRPr="003B014D">
        <w:rPr>
          <w:sz w:val="22"/>
        </w:rPr>
        <w:t xml:space="preserve">Protecting the vulnerable, working in partnership with the community and the voluntary sector </w:t>
      </w:r>
    </w:p>
    <w:p w14:paraId="549AF8BA" w14:textId="77777777" w:rsidR="00BB77AB" w:rsidRPr="003B014D" w:rsidRDefault="00993E42" w:rsidP="003B014D">
      <w:pPr>
        <w:pStyle w:val="NoSpacing"/>
        <w:numPr>
          <w:ilvl w:val="0"/>
          <w:numId w:val="3"/>
        </w:numPr>
        <w:rPr>
          <w:sz w:val="22"/>
        </w:rPr>
      </w:pPr>
      <w:r w:rsidRPr="003B014D">
        <w:rPr>
          <w:sz w:val="22"/>
        </w:rPr>
        <w:t xml:space="preserve">Encourage participation in the work of the Parish Council and to ensure transparency in all aspects of Parish Council decision making. </w:t>
      </w:r>
    </w:p>
    <w:p w14:paraId="5844E8C9" w14:textId="77777777" w:rsidR="00BB77AB" w:rsidRPr="003B014D" w:rsidRDefault="00993E42" w:rsidP="003B014D">
      <w:pPr>
        <w:pStyle w:val="NoSpacing"/>
        <w:numPr>
          <w:ilvl w:val="0"/>
          <w:numId w:val="3"/>
        </w:numPr>
        <w:rPr>
          <w:sz w:val="22"/>
        </w:rPr>
      </w:pPr>
      <w:r w:rsidRPr="003B014D">
        <w:rPr>
          <w:sz w:val="22"/>
        </w:rPr>
        <w:t xml:space="preserve">Taking steps to improve the environment and ensure that sustainable policies are agreed to protect current and future village life. </w:t>
      </w:r>
    </w:p>
    <w:p w14:paraId="66A35277" w14:textId="4FC3C468" w:rsidR="00C01FDE" w:rsidRDefault="00C01FDE" w:rsidP="003B014D">
      <w:pPr>
        <w:pStyle w:val="NoSpacing"/>
        <w:rPr>
          <w:sz w:val="22"/>
        </w:rPr>
      </w:pPr>
    </w:p>
    <w:p w14:paraId="2452B8D4" w14:textId="7B06E03E" w:rsidR="003B014D" w:rsidRDefault="003B014D" w:rsidP="003B014D">
      <w:pPr>
        <w:pStyle w:val="NoSpacing"/>
        <w:rPr>
          <w:sz w:val="22"/>
        </w:rPr>
      </w:pPr>
      <w:r>
        <w:rPr>
          <w:sz w:val="22"/>
        </w:rPr>
        <w:t>There is a maximum grant award of £500.</w:t>
      </w:r>
    </w:p>
    <w:p w14:paraId="51D5A029" w14:textId="77777777" w:rsidR="003B014D" w:rsidRPr="003B014D" w:rsidRDefault="003B014D" w:rsidP="003B014D">
      <w:pPr>
        <w:pStyle w:val="NoSpacing"/>
        <w:rPr>
          <w:sz w:val="22"/>
        </w:rPr>
      </w:pPr>
    </w:p>
    <w:p w14:paraId="229F8B34" w14:textId="162F7073" w:rsidR="00BB77AB" w:rsidRPr="003B014D" w:rsidRDefault="00993E42" w:rsidP="003B014D">
      <w:pPr>
        <w:pStyle w:val="NoSpacing"/>
        <w:rPr>
          <w:sz w:val="22"/>
        </w:rPr>
      </w:pPr>
      <w:r w:rsidRPr="003B014D">
        <w:rPr>
          <w:sz w:val="22"/>
        </w:rPr>
        <w:t xml:space="preserve">To enable the Parish Council to make this assessment, please provide as much information as possible </w:t>
      </w:r>
      <w:r w:rsidR="003B014D" w:rsidRPr="003B014D">
        <w:rPr>
          <w:sz w:val="22"/>
        </w:rPr>
        <w:t>to</w:t>
      </w:r>
      <w:r w:rsidRPr="003B014D">
        <w:rPr>
          <w:sz w:val="22"/>
        </w:rPr>
        <w:t xml:space="preserve"> support your application. </w:t>
      </w:r>
      <w:r w:rsidR="00DB2B42">
        <w:rPr>
          <w:sz w:val="22"/>
        </w:rPr>
        <w:t xml:space="preserve">Please refer to the Grant Policy which can be found on our </w:t>
      </w:r>
      <w:hyperlink r:id="rId9" w:anchor="folder-link/?p=28f6ba70-deef-49be-86c2-63d1a27fbb3c" w:history="1">
        <w:r w:rsidR="00DB2B42" w:rsidRPr="00733004">
          <w:rPr>
            <w:rStyle w:val="Hyperlink"/>
            <w:sz w:val="22"/>
          </w:rPr>
          <w:t>website</w:t>
        </w:r>
      </w:hyperlink>
    </w:p>
    <w:p w14:paraId="669E5AE3" w14:textId="77777777" w:rsidR="003B014D" w:rsidRPr="003B014D" w:rsidRDefault="003B014D" w:rsidP="003B014D">
      <w:pPr>
        <w:pStyle w:val="NoSpacing"/>
        <w:rPr>
          <w:b/>
          <w:sz w:val="22"/>
        </w:rPr>
      </w:pPr>
    </w:p>
    <w:p w14:paraId="2E6AFF8C" w14:textId="3153533B" w:rsidR="00C01FDE" w:rsidRPr="003B014D" w:rsidRDefault="00993E42" w:rsidP="003B014D">
      <w:pPr>
        <w:pStyle w:val="NoSpacing"/>
        <w:rPr>
          <w:b/>
          <w:sz w:val="22"/>
        </w:rPr>
      </w:pPr>
      <w:r w:rsidRPr="003B014D">
        <w:rPr>
          <w:b/>
          <w:sz w:val="22"/>
        </w:rPr>
        <w:t xml:space="preserve">Applications for Grants should be submitted at least </w:t>
      </w:r>
      <w:r w:rsidR="00302D0F">
        <w:rPr>
          <w:b/>
          <w:sz w:val="22"/>
        </w:rPr>
        <w:t>21</w:t>
      </w:r>
      <w:r w:rsidR="00C01FDE" w:rsidRPr="003B014D">
        <w:rPr>
          <w:b/>
          <w:sz w:val="22"/>
        </w:rPr>
        <w:t xml:space="preserve"> days </w:t>
      </w:r>
      <w:r w:rsidRPr="003B014D">
        <w:rPr>
          <w:b/>
          <w:sz w:val="22"/>
        </w:rPr>
        <w:t>before a</w:t>
      </w:r>
      <w:r w:rsidR="003B014D">
        <w:rPr>
          <w:b/>
          <w:sz w:val="22"/>
        </w:rPr>
        <w:t xml:space="preserve"> meeting of the Finance &amp; General Purposes Committee </w:t>
      </w:r>
      <w:r w:rsidR="003B014D" w:rsidRPr="003B014D">
        <w:rPr>
          <w:b/>
          <w:sz w:val="22"/>
        </w:rPr>
        <w:t>to</w:t>
      </w:r>
      <w:r w:rsidRPr="003B014D">
        <w:rPr>
          <w:b/>
          <w:sz w:val="22"/>
        </w:rPr>
        <w:t xml:space="preserve"> be placed on the agenda for consideration. Any applications received after this deadline will be carried forward to the next meeting. </w:t>
      </w:r>
    </w:p>
    <w:p w14:paraId="017F6276" w14:textId="77777777" w:rsidR="003B014D" w:rsidRDefault="003B014D" w:rsidP="003B014D">
      <w:pPr>
        <w:pStyle w:val="NoSpacing"/>
        <w:rPr>
          <w:b/>
        </w:rPr>
      </w:pPr>
    </w:p>
    <w:p w14:paraId="59DA7A05" w14:textId="270D95E9" w:rsidR="00C01FDE" w:rsidRDefault="008D0F34" w:rsidP="003B014D">
      <w:pPr>
        <w:pStyle w:val="NoSpacing"/>
        <w:rPr>
          <w:b/>
        </w:rPr>
      </w:pPr>
      <w:r>
        <w:rPr>
          <w:b/>
          <w:sz w:val="22"/>
        </w:rPr>
        <w:t>If you are successful in being awarded a grant, y</w:t>
      </w:r>
      <w:r w:rsidR="003B014D" w:rsidRPr="008D0F34">
        <w:rPr>
          <w:b/>
          <w:sz w:val="22"/>
        </w:rPr>
        <w:t>ou will be required to complete a grant evaluation for</w:t>
      </w:r>
      <w:r>
        <w:rPr>
          <w:b/>
          <w:sz w:val="22"/>
        </w:rPr>
        <w:t>m. F</w:t>
      </w:r>
      <w:r w:rsidRPr="008D0F34">
        <w:rPr>
          <w:b/>
          <w:sz w:val="22"/>
        </w:rPr>
        <w:t>ailure to do so, may jeopardise future grant awards.  Any unspent grant should be returned to the parish council.</w:t>
      </w:r>
      <w:r>
        <w:rPr>
          <w:b/>
        </w:rPr>
        <w:t xml:space="preserve">  </w:t>
      </w:r>
      <w:r w:rsidR="00C01FDE">
        <w:rPr>
          <w:b/>
        </w:rPr>
        <w:br w:type="page"/>
      </w:r>
    </w:p>
    <w:p w14:paraId="2D87FBB1" w14:textId="22ED89A0" w:rsidR="00BB77AB" w:rsidRDefault="00993E42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14:paraId="0DC580F4" w14:textId="15A44F86" w:rsidR="00C85196" w:rsidRPr="00C85196" w:rsidRDefault="00C85196" w:rsidP="00C85196">
      <w:pPr>
        <w:pStyle w:val="Heading1"/>
      </w:pPr>
      <w:r w:rsidRPr="00C85196">
        <w:t>About your organisation</w:t>
      </w:r>
    </w:p>
    <w:p w14:paraId="5B8B9049" w14:textId="77777777" w:rsidR="00C85196" w:rsidRDefault="00C85196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9038" w:type="dxa"/>
        <w:tblInd w:w="-107" w:type="dxa"/>
        <w:tblCellMar>
          <w:top w:w="7" w:type="dxa"/>
          <w:left w:w="107" w:type="dxa"/>
          <w:right w:w="40" w:type="dxa"/>
        </w:tblCellMar>
        <w:tblLook w:val="04A0" w:firstRow="1" w:lastRow="0" w:firstColumn="1" w:lastColumn="0" w:noHBand="0" w:noVBand="1"/>
      </w:tblPr>
      <w:tblGrid>
        <w:gridCol w:w="1654"/>
        <w:gridCol w:w="861"/>
        <w:gridCol w:w="1442"/>
        <w:gridCol w:w="365"/>
        <w:gridCol w:w="1944"/>
        <w:gridCol w:w="2772"/>
      </w:tblGrid>
      <w:tr w:rsidR="00BB77AB" w:rsidRPr="00371566" w14:paraId="37BC2062" w14:textId="77777777">
        <w:trPr>
          <w:trHeight w:val="404"/>
        </w:trPr>
        <w:tc>
          <w:tcPr>
            <w:tcW w:w="9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4CF8207" w14:textId="7BCCA2C5" w:rsidR="00BB77AB" w:rsidRPr="004E5CBE" w:rsidRDefault="00993E42" w:rsidP="004E5CBE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4E5CBE">
              <w:rPr>
                <w:b/>
                <w:szCs w:val="24"/>
              </w:rPr>
              <w:t>Contact details</w:t>
            </w:r>
          </w:p>
        </w:tc>
      </w:tr>
      <w:tr w:rsidR="00BB77AB" w:rsidRPr="00371566" w14:paraId="2EEC6D84" w14:textId="77777777">
        <w:trPr>
          <w:trHeight w:val="406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7332146" w14:textId="77777777" w:rsidR="00BB77AB" w:rsidRPr="00371566" w:rsidRDefault="00993E4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371566">
              <w:rPr>
                <w:b/>
                <w:sz w:val="22"/>
              </w:rPr>
              <w:t xml:space="preserve">Name </w:t>
            </w:r>
          </w:p>
        </w:tc>
        <w:tc>
          <w:tcPr>
            <w:tcW w:w="7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053D3" w14:textId="77777777" w:rsidR="00BB77AB" w:rsidRPr="00371566" w:rsidRDefault="00993E42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371566">
              <w:rPr>
                <w:sz w:val="22"/>
              </w:rPr>
              <w:t xml:space="preserve"> </w:t>
            </w:r>
          </w:p>
        </w:tc>
      </w:tr>
      <w:tr w:rsidR="00BB77AB" w:rsidRPr="00371566" w14:paraId="626BD1D0" w14:textId="77777777">
        <w:trPr>
          <w:trHeight w:val="958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F322CB5" w14:textId="77777777" w:rsidR="00BB77AB" w:rsidRPr="00371566" w:rsidRDefault="00993E4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371566">
              <w:rPr>
                <w:b/>
                <w:sz w:val="22"/>
              </w:rPr>
              <w:t xml:space="preserve">Position held in the organisation </w:t>
            </w:r>
          </w:p>
        </w:tc>
        <w:tc>
          <w:tcPr>
            <w:tcW w:w="7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9E7BC" w14:textId="77777777" w:rsidR="00BB77AB" w:rsidRPr="00371566" w:rsidRDefault="00993E42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371566">
              <w:rPr>
                <w:sz w:val="22"/>
              </w:rPr>
              <w:t xml:space="preserve"> </w:t>
            </w:r>
          </w:p>
        </w:tc>
      </w:tr>
      <w:tr w:rsidR="00BB77AB" w:rsidRPr="00371566" w14:paraId="46B4D5C4" w14:textId="77777777">
        <w:trPr>
          <w:trHeight w:val="1199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D5D1372" w14:textId="77777777" w:rsidR="00BB77AB" w:rsidRPr="00371566" w:rsidRDefault="00993E4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371566">
              <w:rPr>
                <w:b/>
                <w:sz w:val="22"/>
              </w:rPr>
              <w:t xml:space="preserve">Address </w:t>
            </w:r>
          </w:p>
        </w:tc>
        <w:tc>
          <w:tcPr>
            <w:tcW w:w="7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FE90F" w14:textId="77777777" w:rsidR="00BB77AB" w:rsidRPr="00371566" w:rsidRDefault="00993E42">
            <w:pPr>
              <w:spacing w:after="98" w:line="259" w:lineRule="auto"/>
              <w:ind w:left="2" w:right="0" w:firstLine="0"/>
              <w:jc w:val="left"/>
              <w:rPr>
                <w:sz w:val="22"/>
              </w:rPr>
            </w:pPr>
            <w:r w:rsidRPr="00371566">
              <w:rPr>
                <w:sz w:val="22"/>
              </w:rPr>
              <w:t xml:space="preserve"> </w:t>
            </w:r>
          </w:p>
          <w:p w14:paraId="522A9577" w14:textId="1963988B" w:rsidR="00BB77AB" w:rsidRPr="00371566" w:rsidRDefault="00BB77AB" w:rsidP="00C85196">
            <w:pPr>
              <w:spacing w:after="98" w:line="259" w:lineRule="auto"/>
              <w:ind w:left="2" w:right="0" w:firstLine="0"/>
              <w:jc w:val="left"/>
              <w:rPr>
                <w:sz w:val="22"/>
              </w:rPr>
            </w:pPr>
          </w:p>
        </w:tc>
      </w:tr>
      <w:tr w:rsidR="00BB77AB" w:rsidRPr="00371566" w14:paraId="35270861" w14:textId="77777777" w:rsidTr="00C01FDE">
        <w:trPr>
          <w:trHeight w:val="803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2798A62" w14:textId="77777777" w:rsidR="00BB77AB" w:rsidRPr="00371566" w:rsidRDefault="00993E4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371566">
              <w:rPr>
                <w:b/>
                <w:sz w:val="22"/>
              </w:rPr>
              <w:t xml:space="preserve">Telephone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EA4B3" w14:textId="77777777" w:rsidR="00BB77AB" w:rsidRPr="00371566" w:rsidRDefault="00993E42">
            <w:pPr>
              <w:spacing w:after="98" w:line="259" w:lineRule="auto"/>
              <w:ind w:left="2" w:right="0" w:firstLine="0"/>
              <w:jc w:val="left"/>
              <w:rPr>
                <w:sz w:val="22"/>
              </w:rPr>
            </w:pPr>
            <w:r w:rsidRPr="00371566">
              <w:rPr>
                <w:b/>
                <w:sz w:val="22"/>
              </w:rPr>
              <w:t xml:space="preserve">Home </w:t>
            </w:r>
          </w:p>
          <w:p w14:paraId="4BC12B5D" w14:textId="77777777" w:rsidR="00BB77AB" w:rsidRPr="00371566" w:rsidRDefault="00993E42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371566">
              <w:rPr>
                <w:sz w:val="22"/>
              </w:rPr>
              <w:t xml:space="preserve"> 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95B70" w14:textId="77777777" w:rsidR="00BB77AB" w:rsidRPr="00371566" w:rsidRDefault="00993E42">
            <w:pPr>
              <w:spacing w:after="98" w:line="259" w:lineRule="auto"/>
              <w:ind w:left="1" w:right="0" w:firstLine="0"/>
              <w:jc w:val="left"/>
              <w:rPr>
                <w:sz w:val="22"/>
              </w:rPr>
            </w:pPr>
            <w:r w:rsidRPr="00371566">
              <w:rPr>
                <w:b/>
                <w:sz w:val="22"/>
              </w:rPr>
              <w:t xml:space="preserve">Business </w:t>
            </w:r>
          </w:p>
          <w:p w14:paraId="1825AA90" w14:textId="77777777" w:rsidR="00BB77AB" w:rsidRPr="00371566" w:rsidRDefault="00993E42">
            <w:pPr>
              <w:spacing w:after="0" w:line="259" w:lineRule="auto"/>
              <w:ind w:left="1" w:right="0" w:firstLine="0"/>
              <w:jc w:val="left"/>
              <w:rPr>
                <w:sz w:val="22"/>
              </w:rPr>
            </w:pPr>
            <w:r w:rsidRPr="00371566">
              <w:rPr>
                <w:sz w:val="22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05BD" w14:textId="77777777" w:rsidR="00BB77AB" w:rsidRPr="00371566" w:rsidRDefault="00993E42">
            <w:pPr>
              <w:spacing w:after="98" w:line="259" w:lineRule="auto"/>
              <w:ind w:left="1" w:right="0" w:firstLine="0"/>
              <w:jc w:val="left"/>
              <w:rPr>
                <w:sz w:val="22"/>
              </w:rPr>
            </w:pPr>
            <w:r w:rsidRPr="00371566">
              <w:rPr>
                <w:b/>
                <w:sz w:val="22"/>
              </w:rPr>
              <w:t xml:space="preserve">Mobile </w:t>
            </w:r>
          </w:p>
          <w:p w14:paraId="26A2230A" w14:textId="77777777" w:rsidR="00BB77AB" w:rsidRPr="00371566" w:rsidRDefault="00993E42">
            <w:pPr>
              <w:spacing w:after="0" w:line="259" w:lineRule="auto"/>
              <w:ind w:left="1" w:right="0" w:firstLine="0"/>
              <w:jc w:val="left"/>
              <w:rPr>
                <w:sz w:val="22"/>
              </w:rPr>
            </w:pPr>
            <w:r w:rsidRPr="00371566">
              <w:rPr>
                <w:sz w:val="22"/>
              </w:rPr>
              <w:t xml:space="preserve"> </w:t>
            </w:r>
          </w:p>
        </w:tc>
      </w:tr>
      <w:tr w:rsidR="00BB77AB" w:rsidRPr="00371566" w14:paraId="40584011" w14:textId="77777777">
        <w:trPr>
          <w:trHeight w:val="406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5795199" w14:textId="77777777" w:rsidR="00BB77AB" w:rsidRPr="00371566" w:rsidRDefault="00993E4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371566">
              <w:rPr>
                <w:b/>
                <w:sz w:val="22"/>
              </w:rPr>
              <w:t xml:space="preserve">Email </w:t>
            </w:r>
          </w:p>
        </w:tc>
        <w:tc>
          <w:tcPr>
            <w:tcW w:w="7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C24B1" w14:textId="77777777" w:rsidR="00BB77AB" w:rsidRPr="00371566" w:rsidRDefault="00993E42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371566">
              <w:rPr>
                <w:sz w:val="22"/>
              </w:rPr>
              <w:t xml:space="preserve"> </w:t>
            </w:r>
          </w:p>
        </w:tc>
      </w:tr>
      <w:tr w:rsidR="00BB77AB" w:rsidRPr="00371566" w14:paraId="6B62465B" w14:textId="77777777">
        <w:trPr>
          <w:trHeight w:val="1234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49E94A2" w14:textId="77777777" w:rsidR="00BB77AB" w:rsidRPr="003B014D" w:rsidRDefault="00993E42">
            <w:pPr>
              <w:spacing w:after="0" w:line="259" w:lineRule="auto"/>
              <w:ind w:left="0" w:right="0" w:firstLine="0"/>
              <w:jc w:val="left"/>
              <w:rPr>
                <w:b/>
                <w:sz w:val="18"/>
                <w:szCs w:val="18"/>
              </w:rPr>
            </w:pPr>
            <w:r w:rsidRPr="003B014D">
              <w:rPr>
                <w:b/>
                <w:sz w:val="18"/>
                <w:szCs w:val="18"/>
              </w:rPr>
              <w:t xml:space="preserve">Data </w:t>
            </w:r>
          </w:p>
          <w:p w14:paraId="22B8D721" w14:textId="77777777" w:rsidR="00BB77AB" w:rsidRPr="003B014D" w:rsidRDefault="00993E42">
            <w:pPr>
              <w:spacing w:after="0" w:line="259" w:lineRule="auto"/>
              <w:ind w:left="0" w:right="0" w:firstLine="0"/>
              <w:jc w:val="left"/>
              <w:rPr>
                <w:b/>
                <w:sz w:val="18"/>
                <w:szCs w:val="18"/>
              </w:rPr>
            </w:pPr>
            <w:r w:rsidRPr="003B014D">
              <w:rPr>
                <w:b/>
                <w:sz w:val="18"/>
                <w:szCs w:val="18"/>
              </w:rPr>
              <w:t xml:space="preserve">Protection </w:t>
            </w:r>
          </w:p>
          <w:p w14:paraId="2821E362" w14:textId="77777777" w:rsidR="00BB77AB" w:rsidRPr="003B014D" w:rsidRDefault="00993E42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3B014D">
              <w:rPr>
                <w:b/>
                <w:sz w:val="18"/>
                <w:szCs w:val="18"/>
              </w:rPr>
              <w:t xml:space="preserve">Act </w:t>
            </w:r>
          </w:p>
        </w:tc>
        <w:tc>
          <w:tcPr>
            <w:tcW w:w="7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CEAA3" w14:textId="23B1348D" w:rsidR="00BB77AB" w:rsidRPr="003B014D" w:rsidRDefault="00993E42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3B014D">
              <w:rPr>
                <w:sz w:val="18"/>
                <w:szCs w:val="18"/>
              </w:rPr>
              <w:t>All the information you enter on the application form will be stored and held in accordance with the Data Protection Act 1998</w:t>
            </w:r>
            <w:r w:rsidR="00371566" w:rsidRPr="003B014D">
              <w:rPr>
                <w:sz w:val="18"/>
                <w:szCs w:val="18"/>
              </w:rPr>
              <w:t xml:space="preserve">.  This information will be </w:t>
            </w:r>
            <w:r w:rsidRPr="003B014D">
              <w:rPr>
                <w:sz w:val="18"/>
                <w:szCs w:val="18"/>
              </w:rPr>
              <w:t xml:space="preserve">used by London Colney Parish Council </w:t>
            </w:r>
            <w:r w:rsidR="00371566" w:rsidRPr="003B014D">
              <w:rPr>
                <w:sz w:val="18"/>
                <w:szCs w:val="18"/>
              </w:rPr>
              <w:t>for</w:t>
            </w:r>
            <w:r w:rsidRPr="003B014D">
              <w:rPr>
                <w:sz w:val="18"/>
                <w:szCs w:val="18"/>
              </w:rPr>
              <w:t xml:space="preserve"> analysing and recording grants. </w:t>
            </w:r>
            <w:r w:rsidR="00371566" w:rsidRPr="003B014D">
              <w:rPr>
                <w:sz w:val="18"/>
                <w:szCs w:val="18"/>
              </w:rPr>
              <w:t xml:space="preserve">Your personal data will not be made public, but the name of your organisation will be displayed on our website, along with the details of the grant awarded.  </w:t>
            </w:r>
          </w:p>
        </w:tc>
      </w:tr>
      <w:tr w:rsidR="00BB77AB" w:rsidRPr="00371566" w14:paraId="7B7A5AF3" w14:textId="77777777">
        <w:trPr>
          <w:trHeight w:val="406"/>
        </w:trPr>
        <w:tc>
          <w:tcPr>
            <w:tcW w:w="9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431F46A" w14:textId="33952581" w:rsidR="00BB77AB" w:rsidRPr="004E5CBE" w:rsidRDefault="00993E42" w:rsidP="004E5CBE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4E5CBE">
              <w:rPr>
                <w:b/>
                <w:szCs w:val="24"/>
              </w:rPr>
              <w:t>Organisation/group Details</w:t>
            </w:r>
          </w:p>
        </w:tc>
      </w:tr>
      <w:tr w:rsidR="00BB77AB" w:rsidRPr="00371566" w14:paraId="02C0D67C" w14:textId="77777777" w:rsidTr="00C01FDE">
        <w:trPr>
          <w:trHeight w:val="682"/>
        </w:trPr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0001151" w14:textId="77777777" w:rsidR="00BB77AB" w:rsidRPr="00371566" w:rsidRDefault="00993E4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371566">
              <w:rPr>
                <w:b/>
                <w:sz w:val="22"/>
              </w:rPr>
              <w:t xml:space="preserve">Name of the organisation/group </w:t>
            </w:r>
          </w:p>
        </w:tc>
        <w:tc>
          <w:tcPr>
            <w:tcW w:w="6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51FC6" w14:textId="77777777" w:rsidR="00BB77AB" w:rsidRPr="00371566" w:rsidRDefault="00993E42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371566">
              <w:rPr>
                <w:b/>
                <w:sz w:val="22"/>
              </w:rPr>
              <w:t xml:space="preserve"> </w:t>
            </w:r>
          </w:p>
        </w:tc>
      </w:tr>
      <w:tr w:rsidR="00BB77AB" w:rsidRPr="00371566" w14:paraId="12B77B8F" w14:textId="77777777" w:rsidTr="00C01FDE">
        <w:trPr>
          <w:trHeight w:val="682"/>
        </w:trPr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AF10792" w14:textId="77777777" w:rsidR="00BB77AB" w:rsidRPr="00371566" w:rsidRDefault="00993E4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371566">
              <w:rPr>
                <w:b/>
                <w:sz w:val="22"/>
              </w:rPr>
              <w:t xml:space="preserve">Where does the organisation meet? </w:t>
            </w:r>
          </w:p>
        </w:tc>
        <w:tc>
          <w:tcPr>
            <w:tcW w:w="6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C528B" w14:textId="77777777" w:rsidR="00BB77AB" w:rsidRPr="00371566" w:rsidRDefault="00993E42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371566">
              <w:rPr>
                <w:b/>
                <w:sz w:val="22"/>
              </w:rPr>
              <w:t xml:space="preserve"> </w:t>
            </w:r>
          </w:p>
        </w:tc>
      </w:tr>
      <w:tr w:rsidR="00BB77AB" w:rsidRPr="00371566" w14:paraId="1C4C53DA" w14:textId="77777777" w:rsidTr="00C01FDE">
        <w:trPr>
          <w:trHeight w:val="988"/>
        </w:trPr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40BE75B" w14:textId="77777777" w:rsidR="00C01FDE" w:rsidRPr="00371566" w:rsidRDefault="00993E42" w:rsidP="00C01FDE">
            <w:pPr>
              <w:spacing w:after="0" w:line="240" w:lineRule="auto"/>
              <w:ind w:left="0" w:right="20" w:firstLine="0"/>
              <w:jc w:val="left"/>
              <w:rPr>
                <w:b/>
                <w:sz w:val="22"/>
              </w:rPr>
            </w:pPr>
            <w:r w:rsidRPr="00371566">
              <w:rPr>
                <w:b/>
                <w:sz w:val="22"/>
              </w:rPr>
              <w:t xml:space="preserve">What are the aims of the organisation? </w:t>
            </w:r>
          </w:p>
          <w:p w14:paraId="77B74FB1" w14:textId="77777777" w:rsidR="00BB77AB" w:rsidRPr="00371566" w:rsidRDefault="00BB77AB" w:rsidP="00C01FDE">
            <w:pPr>
              <w:spacing w:after="0" w:line="240" w:lineRule="auto"/>
              <w:ind w:left="0" w:right="20" w:firstLine="0"/>
              <w:jc w:val="left"/>
              <w:rPr>
                <w:sz w:val="22"/>
              </w:rPr>
            </w:pPr>
          </w:p>
        </w:tc>
        <w:tc>
          <w:tcPr>
            <w:tcW w:w="6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93E00" w14:textId="77777777" w:rsidR="00BB77AB" w:rsidRPr="00371566" w:rsidRDefault="00993E42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371566">
              <w:rPr>
                <w:b/>
                <w:sz w:val="22"/>
              </w:rPr>
              <w:t xml:space="preserve"> </w:t>
            </w:r>
          </w:p>
        </w:tc>
      </w:tr>
      <w:tr w:rsidR="00302D0F" w:rsidRPr="00371566" w14:paraId="6A8CC80B" w14:textId="77777777" w:rsidTr="00C01FDE">
        <w:trPr>
          <w:trHeight w:val="988"/>
        </w:trPr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06D4FB5" w14:textId="3145C853" w:rsidR="00302D0F" w:rsidRPr="00371566" w:rsidRDefault="00302D0F" w:rsidP="00C01FDE">
            <w:pPr>
              <w:spacing w:after="0" w:line="240" w:lineRule="auto"/>
              <w:ind w:left="0" w:right="2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Please confirm that your organisation agrees with the parish council’s Equality &amp; Diversity Policy or have their own policy</w:t>
            </w:r>
          </w:p>
        </w:tc>
        <w:tc>
          <w:tcPr>
            <w:tcW w:w="6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77C6A" w14:textId="77777777" w:rsidR="00302D0F" w:rsidRPr="00371566" w:rsidRDefault="00302D0F">
            <w:pPr>
              <w:spacing w:after="0" w:line="259" w:lineRule="auto"/>
              <w:ind w:left="2" w:right="0" w:firstLine="0"/>
              <w:jc w:val="left"/>
              <w:rPr>
                <w:b/>
                <w:sz w:val="22"/>
              </w:rPr>
            </w:pPr>
          </w:p>
        </w:tc>
      </w:tr>
      <w:tr w:rsidR="00302D0F" w:rsidRPr="00371566" w14:paraId="50392105" w14:textId="77777777" w:rsidTr="00C01FDE">
        <w:trPr>
          <w:trHeight w:val="988"/>
        </w:trPr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887A39E" w14:textId="1996C87D" w:rsidR="00302D0F" w:rsidRDefault="00302D0F" w:rsidP="00C01FDE">
            <w:pPr>
              <w:spacing w:after="0" w:line="240" w:lineRule="auto"/>
              <w:ind w:left="0" w:right="2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If you are a youth organisation, please confirm you have a youth policy and vulnerable person’s policy adopted.  </w:t>
            </w:r>
          </w:p>
        </w:tc>
        <w:tc>
          <w:tcPr>
            <w:tcW w:w="6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C9626" w14:textId="77777777" w:rsidR="00302D0F" w:rsidRPr="00371566" w:rsidRDefault="00302D0F">
            <w:pPr>
              <w:spacing w:after="0" w:line="259" w:lineRule="auto"/>
              <w:ind w:left="2" w:right="0" w:firstLine="0"/>
              <w:jc w:val="left"/>
              <w:rPr>
                <w:b/>
                <w:sz w:val="22"/>
              </w:rPr>
            </w:pPr>
          </w:p>
        </w:tc>
      </w:tr>
      <w:tr w:rsidR="00C01FDE" w:rsidRPr="00371566" w14:paraId="110DF25C" w14:textId="77777777" w:rsidTr="00C01FDE">
        <w:trPr>
          <w:trHeight w:val="2108"/>
        </w:trPr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739A178" w14:textId="77777777" w:rsidR="00C01FDE" w:rsidRPr="00371566" w:rsidRDefault="00C01FDE" w:rsidP="00C01FDE">
            <w:pPr>
              <w:spacing w:after="0" w:line="240" w:lineRule="auto"/>
              <w:ind w:left="0" w:right="20" w:firstLine="0"/>
              <w:jc w:val="left"/>
              <w:rPr>
                <w:b/>
                <w:sz w:val="22"/>
              </w:rPr>
            </w:pPr>
            <w:r w:rsidRPr="00371566">
              <w:rPr>
                <w:b/>
                <w:sz w:val="22"/>
              </w:rPr>
              <w:t>How do these aims benefit the economic, environmental and/or social well-being of residents of the Parish?</w:t>
            </w:r>
          </w:p>
        </w:tc>
        <w:tc>
          <w:tcPr>
            <w:tcW w:w="6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592D" w14:textId="77777777" w:rsidR="00C01FDE" w:rsidRPr="00371566" w:rsidRDefault="00C01FDE">
            <w:pPr>
              <w:spacing w:after="0" w:line="259" w:lineRule="auto"/>
              <w:ind w:left="2" w:right="0" w:firstLine="0"/>
              <w:jc w:val="left"/>
              <w:rPr>
                <w:b/>
                <w:sz w:val="22"/>
              </w:rPr>
            </w:pPr>
          </w:p>
        </w:tc>
      </w:tr>
      <w:tr w:rsidR="00BB77AB" w:rsidRPr="00371566" w14:paraId="2EE1FB88" w14:textId="77777777" w:rsidTr="00C85196">
        <w:trPr>
          <w:trHeight w:val="2254"/>
        </w:trPr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F17732F" w14:textId="77777777" w:rsidR="00BB77AB" w:rsidRPr="00371566" w:rsidRDefault="00993E42">
            <w:pPr>
              <w:spacing w:after="0" w:line="259" w:lineRule="auto"/>
              <w:ind w:left="0" w:right="46" w:firstLine="0"/>
              <w:jc w:val="left"/>
              <w:rPr>
                <w:sz w:val="22"/>
              </w:rPr>
            </w:pPr>
            <w:r w:rsidRPr="00371566">
              <w:rPr>
                <w:b/>
                <w:sz w:val="22"/>
              </w:rPr>
              <w:lastRenderedPageBreak/>
              <w:t xml:space="preserve">Approximately how many and what type of London Colney Parish residents will benefit from the grant? (Please give a realistic figure and explain in words) </w:t>
            </w:r>
          </w:p>
        </w:tc>
        <w:tc>
          <w:tcPr>
            <w:tcW w:w="6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C205" w14:textId="77777777" w:rsidR="00BB77AB" w:rsidRPr="00371566" w:rsidRDefault="00993E42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371566">
              <w:rPr>
                <w:b/>
                <w:sz w:val="22"/>
              </w:rPr>
              <w:t xml:space="preserve"> </w:t>
            </w:r>
          </w:p>
        </w:tc>
      </w:tr>
      <w:tr w:rsidR="00302D0F" w:rsidRPr="00371566" w14:paraId="0DEA5B12" w14:textId="77777777" w:rsidTr="00ED0BE0">
        <w:trPr>
          <w:trHeight w:val="1186"/>
        </w:trPr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532A6A8" w14:textId="65EC15E0" w:rsidR="00302D0F" w:rsidRPr="00371566" w:rsidRDefault="00302D0F">
            <w:pPr>
              <w:spacing w:after="0" w:line="259" w:lineRule="auto"/>
              <w:ind w:left="0" w:right="46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Are there are any restrictions placed on who can use/access your services?  </w:t>
            </w:r>
          </w:p>
        </w:tc>
        <w:tc>
          <w:tcPr>
            <w:tcW w:w="6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4596" w14:textId="77777777" w:rsidR="00302D0F" w:rsidRPr="00371566" w:rsidRDefault="00302D0F">
            <w:pPr>
              <w:spacing w:after="0" w:line="259" w:lineRule="auto"/>
              <w:ind w:left="2" w:right="0" w:firstLine="0"/>
              <w:jc w:val="left"/>
              <w:rPr>
                <w:b/>
                <w:sz w:val="22"/>
              </w:rPr>
            </w:pPr>
          </w:p>
        </w:tc>
      </w:tr>
      <w:tr w:rsidR="00BB77AB" w:rsidRPr="00371566" w14:paraId="3EA75FAA" w14:textId="77777777">
        <w:trPr>
          <w:trHeight w:val="802"/>
        </w:trPr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E7B4F59" w14:textId="77777777" w:rsidR="00BB77AB" w:rsidRPr="00371566" w:rsidRDefault="00993E4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371566">
              <w:rPr>
                <w:b/>
                <w:sz w:val="22"/>
              </w:rPr>
              <w:t xml:space="preserve">Is it a registered charity? 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D2FC" w14:textId="77777777" w:rsidR="00BB77AB" w:rsidRPr="00371566" w:rsidRDefault="00993E42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371566">
              <w:rPr>
                <w:b/>
                <w:sz w:val="22"/>
              </w:rPr>
              <w:t xml:space="preserve">Yes / No </w:t>
            </w:r>
          </w:p>
        </w:tc>
        <w:tc>
          <w:tcPr>
            <w:tcW w:w="4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DFC97" w14:textId="77777777" w:rsidR="00BB77AB" w:rsidRPr="00371566" w:rsidRDefault="00993E42">
            <w:pPr>
              <w:spacing w:after="98" w:line="259" w:lineRule="auto"/>
              <w:ind w:left="1" w:right="0" w:firstLine="0"/>
              <w:jc w:val="left"/>
              <w:rPr>
                <w:sz w:val="22"/>
              </w:rPr>
            </w:pPr>
            <w:r w:rsidRPr="00371566">
              <w:rPr>
                <w:b/>
                <w:sz w:val="22"/>
              </w:rPr>
              <w:t xml:space="preserve">Registered charity number </w:t>
            </w:r>
          </w:p>
          <w:p w14:paraId="0F800E0A" w14:textId="77777777" w:rsidR="00BB77AB" w:rsidRPr="00371566" w:rsidRDefault="00993E42">
            <w:pPr>
              <w:spacing w:after="0" w:line="259" w:lineRule="auto"/>
              <w:ind w:left="1" w:right="0" w:firstLine="0"/>
              <w:jc w:val="left"/>
              <w:rPr>
                <w:sz w:val="22"/>
              </w:rPr>
            </w:pPr>
            <w:r w:rsidRPr="00371566">
              <w:rPr>
                <w:sz w:val="22"/>
              </w:rPr>
              <w:t xml:space="preserve"> </w:t>
            </w:r>
          </w:p>
        </w:tc>
      </w:tr>
    </w:tbl>
    <w:p w14:paraId="360DC1EB" w14:textId="4C0BE3C8" w:rsidR="00ED0BE0" w:rsidRDefault="00993E42">
      <w:pPr>
        <w:spacing w:after="686" w:line="259" w:lineRule="auto"/>
        <w:ind w:left="0" w:right="0" w:firstLine="0"/>
        <w:jc w:val="left"/>
        <w:rPr>
          <w:sz w:val="22"/>
        </w:rPr>
      </w:pPr>
      <w:r w:rsidRPr="00371566">
        <w:rPr>
          <w:sz w:val="22"/>
        </w:rPr>
        <w:t xml:space="preserve"> </w:t>
      </w:r>
    </w:p>
    <w:p w14:paraId="7F2E4D03" w14:textId="77777777" w:rsidR="00ED0BE0" w:rsidRDefault="00ED0BE0">
      <w:pPr>
        <w:spacing w:after="160" w:line="259" w:lineRule="auto"/>
        <w:ind w:left="0" w:right="0" w:firstLine="0"/>
        <w:jc w:val="left"/>
        <w:rPr>
          <w:sz w:val="22"/>
        </w:rPr>
      </w:pPr>
      <w:r>
        <w:rPr>
          <w:sz w:val="22"/>
        </w:rPr>
        <w:br w:type="page"/>
      </w:r>
    </w:p>
    <w:p w14:paraId="5D096245" w14:textId="04005B16" w:rsidR="00BB77AB" w:rsidRDefault="00C85196" w:rsidP="00C85196">
      <w:pPr>
        <w:pStyle w:val="Heading1"/>
      </w:pPr>
      <w:r>
        <w:lastRenderedPageBreak/>
        <w:t>About the grant</w:t>
      </w:r>
    </w:p>
    <w:p w14:paraId="1CB304CE" w14:textId="77777777" w:rsidR="00C85196" w:rsidRPr="00C85196" w:rsidRDefault="00C85196" w:rsidP="00C85196"/>
    <w:tbl>
      <w:tblPr>
        <w:tblStyle w:val="TableGrid"/>
        <w:tblW w:w="9038" w:type="dxa"/>
        <w:tblInd w:w="-107" w:type="dxa"/>
        <w:tblCellMar>
          <w:top w:w="7" w:type="dxa"/>
          <w:left w:w="107" w:type="dxa"/>
          <w:bottom w:w="130" w:type="dxa"/>
          <w:right w:w="84" w:type="dxa"/>
        </w:tblCellMar>
        <w:tblLook w:val="04A0" w:firstRow="1" w:lastRow="0" w:firstColumn="1" w:lastColumn="0" w:noHBand="0" w:noVBand="1"/>
      </w:tblPr>
      <w:tblGrid>
        <w:gridCol w:w="2232"/>
        <w:gridCol w:w="6806"/>
      </w:tblGrid>
      <w:tr w:rsidR="00BB77AB" w:rsidRPr="00371566" w14:paraId="335DD62E" w14:textId="77777777">
        <w:trPr>
          <w:trHeight w:val="680"/>
        </w:trPr>
        <w:tc>
          <w:tcPr>
            <w:tcW w:w="9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8D520F3" w14:textId="77777777" w:rsidR="00BB77AB" w:rsidRPr="00371566" w:rsidRDefault="00993E4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371566">
              <w:rPr>
                <w:sz w:val="22"/>
              </w:rPr>
              <w:t xml:space="preserve"> </w:t>
            </w:r>
            <w:r w:rsidRPr="00371566">
              <w:rPr>
                <w:b/>
                <w:sz w:val="22"/>
              </w:rPr>
              <w:t xml:space="preserve">Please tell us the amount that you are applying for and how the money will be spent. Please provide as much supporting information as you can. </w:t>
            </w:r>
          </w:p>
        </w:tc>
      </w:tr>
      <w:tr w:rsidR="00BB77AB" w:rsidRPr="00371566" w14:paraId="3881DA79" w14:textId="77777777">
        <w:trPr>
          <w:trHeight w:val="59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1EE7CA0" w14:textId="77777777" w:rsidR="00BB77AB" w:rsidRPr="00371566" w:rsidRDefault="00993E4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371566">
              <w:rPr>
                <w:b/>
                <w:sz w:val="22"/>
              </w:rPr>
              <w:t xml:space="preserve">Amount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FDEC4" w14:textId="77777777" w:rsidR="00BB77AB" w:rsidRPr="00371566" w:rsidRDefault="00993E42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371566">
              <w:rPr>
                <w:sz w:val="22"/>
              </w:rPr>
              <w:t xml:space="preserve">£ </w:t>
            </w:r>
          </w:p>
        </w:tc>
      </w:tr>
      <w:tr w:rsidR="00BB77AB" w:rsidRPr="00371566" w14:paraId="77D91271" w14:textId="77777777">
        <w:trPr>
          <w:trHeight w:val="682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8A7228E" w14:textId="77777777" w:rsidR="00BB77AB" w:rsidRPr="00371566" w:rsidRDefault="00993E42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371566">
              <w:rPr>
                <w:b/>
                <w:sz w:val="22"/>
              </w:rPr>
              <w:t xml:space="preserve">How the money will be spent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5902D" w14:textId="77777777" w:rsidR="00BB77AB" w:rsidRPr="00371566" w:rsidRDefault="00993E42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371566">
              <w:rPr>
                <w:sz w:val="22"/>
              </w:rPr>
              <w:t xml:space="preserve"> </w:t>
            </w:r>
          </w:p>
        </w:tc>
      </w:tr>
      <w:tr w:rsidR="00BB77AB" w:rsidRPr="00371566" w14:paraId="74C940A8" w14:textId="77777777">
        <w:trPr>
          <w:trHeight w:val="1234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DA5823E" w14:textId="77777777" w:rsidR="00BB77AB" w:rsidRPr="00371566" w:rsidRDefault="00993E4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371566">
              <w:rPr>
                <w:b/>
                <w:sz w:val="22"/>
              </w:rPr>
              <w:t xml:space="preserve">Attach copies of quotes or other relevant documentation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274D8" w14:textId="77777777" w:rsidR="00BB77AB" w:rsidRPr="00371566" w:rsidRDefault="00993E42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371566">
              <w:rPr>
                <w:b/>
                <w:sz w:val="22"/>
              </w:rPr>
              <w:t xml:space="preserve"> </w:t>
            </w:r>
          </w:p>
        </w:tc>
      </w:tr>
      <w:tr w:rsidR="00BB77AB" w:rsidRPr="00371566" w14:paraId="765A0631" w14:textId="77777777">
        <w:trPr>
          <w:trHeight w:val="958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7C26417" w14:textId="77777777" w:rsidR="00BB77AB" w:rsidRPr="00371566" w:rsidRDefault="00993E4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371566">
              <w:rPr>
                <w:b/>
                <w:sz w:val="22"/>
              </w:rPr>
              <w:t xml:space="preserve">Please provide a copy of your latest accounts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B853" w14:textId="77777777" w:rsidR="00BB77AB" w:rsidRPr="00371566" w:rsidRDefault="00993E42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371566">
              <w:rPr>
                <w:b/>
                <w:sz w:val="22"/>
              </w:rPr>
              <w:t xml:space="preserve"> </w:t>
            </w:r>
          </w:p>
        </w:tc>
      </w:tr>
      <w:tr w:rsidR="00BB77AB" w:rsidRPr="00371566" w14:paraId="3542FA48" w14:textId="77777777">
        <w:trPr>
          <w:trHeight w:val="1787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6AC6EEC" w14:textId="77777777" w:rsidR="00BB77AB" w:rsidRPr="00371566" w:rsidRDefault="00993E42">
            <w:pPr>
              <w:spacing w:after="0" w:line="259" w:lineRule="auto"/>
              <w:ind w:left="0" w:right="11" w:firstLine="0"/>
              <w:jc w:val="left"/>
              <w:rPr>
                <w:sz w:val="22"/>
              </w:rPr>
            </w:pPr>
            <w:r w:rsidRPr="00371566">
              <w:rPr>
                <w:b/>
                <w:sz w:val="22"/>
              </w:rPr>
              <w:t xml:space="preserve">What is the organisation’s estimated income and expenditure for the year?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4DF1" w14:textId="77777777" w:rsidR="00BB77AB" w:rsidRPr="00371566" w:rsidRDefault="00993E42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371566">
              <w:rPr>
                <w:b/>
                <w:sz w:val="22"/>
              </w:rPr>
              <w:t xml:space="preserve"> </w:t>
            </w:r>
          </w:p>
        </w:tc>
      </w:tr>
      <w:tr w:rsidR="00BB77AB" w:rsidRPr="00371566" w14:paraId="320F6852" w14:textId="77777777">
        <w:trPr>
          <w:trHeight w:val="1787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5886CED" w14:textId="77777777" w:rsidR="00BB77AB" w:rsidRPr="00371566" w:rsidRDefault="00993E4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371566">
              <w:rPr>
                <w:b/>
                <w:sz w:val="22"/>
              </w:rPr>
              <w:t xml:space="preserve">Have you applied for any other grants in this financial year? Please provide details.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7B8F5" w14:textId="77777777" w:rsidR="00BB77AB" w:rsidRPr="00371566" w:rsidRDefault="00993E42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371566">
              <w:rPr>
                <w:b/>
                <w:sz w:val="22"/>
              </w:rPr>
              <w:t xml:space="preserve"> </w:t>
            </w:r>
          </w:p>
        </w:tc>
      </w:tr>
      <w:tr w:rsidR="00BB77AB" w:rsidRPr="00371566" w14:paraId="26A5B080" w14:textId="77777777">
        <w:trPr>
          <w:trHeight w:val="1391"/>
        </w:trPr>
        <w:tc>
          <w:tcPr>
            <w:tcW w:w="9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421D90D" w14:textId="77777777" w:rsidR="00BB77AB" w:rsidRPr="00371566" w:rsidRDefault="00993E42">
            <w:pPr>
              <w:spacing w:after="98" w:line="259" w:lineRule="auto"/>
              <w:ind w:left="0" w:right="0" w:firstLine="0"/>
              <w:jc w:val="left"/>
              <w:rPr>
                <w:sz w:val="22"/>
              </w:rPr>
            </w:pPr>
            <w:r w:rsidRPr="00371566">
              <w:rPr>
                <w:b/>
                <w:sz w:val="22"/>
              </w:rPr>
              <w:t xml:space="preserve">Please return the completed form, together with supporting information, to: </w:t>
            </w:r>
          </w:p>
          <w:p w14:paraId="7190713B" w14:textId="77777777" w:rsidR="00BB77AB" w:rsidRPr="00371566" w:rsidRDefault="00993E4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371566">
              <w:rPr>
                <w:sz w:val="22"/>
              </w:rPr>
              <w:t xml:space="preserve">Clerk </w:t>
            </w:r>
            <w:r w:rsidR="00C01FDE" w:rsidRPr="00371566">
              <w:rPr>
                <w:sz w:val="22"/>
              </w:rPr>
              <w:t xml:space="preserve">to London Colney Parish </w:t>
            </w:r>
            <w:r w:rsidRPr="00371566">
              <w:rPr>
                <w:sz w:val="22"/>
              </w:rPr>
              <w:t xml:space="preserve">Council </w:t>
            </w:r>
          </w:p>
          <w:p w14:paraId="4D54D666" w14:textId="77777777" w:rsidR="00BB77AB" w:rsidRPr="00371566" w:rsidRDefault="00993E4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371566">
              <w:rPr>
                <w:sz w:val="22"/>
              </w:rPr>
              <w:t xml:space="preserve">London Colney Parish Council, Parish Council Offices,  </w:t>
            </w:r>
          </w:p>
          <w:p w14:paraId="4AB1EB88" w14:textId="77777777" w:rsidR="00BB77AB" w:rsidRPr="00371566" w:rsidRDefault="00993E4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371566">
              <w:rPr>
                <w:sz w:val="22"/>
              </w:rPr>
              <w:t xml:space="preserve">London Colney Community Centre, Caledon Road, London Colney, AL2 1PU </w:t>
            </w:r>
          </w:p>
        </w:tc>
      </w:tr>
      <w:tr w:rsidR="00BB77AB" w:rsidRPr="00371566" w14:paraId="306D04DE" w14:textId="77777777">
        <w:trPr>
          <w:trHeight w:val="647"/>
        </w:trPr>
        <w:tc>
          <w:tcPr>
            <w:tcW w:w="9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70EE26" w14:textId="77777777" w:rsidR="00BB77AB" w:rsidRPr="00371566" w:rsidRDefault="00993E4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371566">
              <w:rPr>
                <w:b/>
                <w:sz w:val="22"/>
              </w:rPr>
              <w:t xml:space="preserve">Signed </w:t>
            </w:r>
          </w:p>
        </w:tc>
      </w:tr>
      <w:tr w:rsidR="00BB77AB" w:rsidRPr="00371566" w14:paraId="4E9071B9" w14:textId="77777777">
        <w:trPr>
          <w:trHeight w:val="646"/>
        </w:trPr>
        <w:tc>
          <w:tcPr>
            <w:tcW w:w="9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60830D" w14:textId="77777777" w:rsidR="00BB77AB" w:rsidRPr="00371566" w:rsidRDefault="00993E4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371566">
              <w:rPr>
                <w:b/>
                <w:sz w:val="22"/>
              </w:rPr>
              <w:t xml:space="preserve">Name </w:t>
            </w:r>
          </w:p>
        </w:tc>
      </w:tr>
      <w:tr w:rsidR="00BB77AB" w:rsidRPr="00371566" w14:paraId="21203646" w14:textId="77777777">
        <w:trPr>
          <w:trHeight w:val="646"/>
        </w:trPr>
        <w:tc>
          <w:tcPr>
            <w:tcW w:w="9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67A48B" w14:textId="77777777" w:rsidR="00BB77AB" w:rsidRPr="00371566" w:rsidRDefault="00993E4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371566">
              <w:rPr>
                <w:b/>
                <w:sz w:val="22"/>
              </w:rPr>
              <w:t xml:space="preserve">Position in the organisation </w:t>
            </w:r>
          </w:p>
        </w:tc>
      </w:tr>
      <w:tr w:rsidR="00BB77AB" w:rsidRPr="00371566" w14:paraId="7B0387FF" w14:textId="77777777">
        <w:trPr>
          <w:trHeight w:val="648"/>
        </w:trPr>
        <w:tc>
          <w:tcPr>
            <w:tcW w:w="9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CEE3BC" w14:textId="77777777" w:rsidR="00BB77AB" w:rsidRPr="00371566" w:rsidRDefault="00993E42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371566">
              <w:rPr>
                <w:b/>
                <w:sz w:val="22"/>
              </w:rPr>
              <w:t xml:space="preserve">Date </w:t>
            </w:r>
          </w:p>
        </w:tc>
      </w:tr>
    </w:tbl>
    <w:p w14:paraId="518546A2" w14:textId="1789D565" w:rsidR="00C01FDE" w:rsidRDefault="00993E42" w:rsidP="00C01FDE">
      <w:pPr>
        <w:spacing w:after="99" w:line="259" w:lineRule="auto"/>
        <w:ind w:left="0" w:right="0" w:firstLine="0"/>
        <w:jc w:val="left"/>
      </w:pPr>
      <w:r>
        <w:t xml:space="preserve">  </w:t>
      </w:r>
      <w:r w:rsidR="003B014D">
        <w:rPr>
          <w:rStyle w:val="EndnoteReference"/>
        </w:rPr>
        <w:endnoteReference w:id="1"/>
      </w:r>
    </w:p>
    <w:p w14:paraId="00F39E94" w14:textId="77777777" w:rsidR="00C01FDE" w:rsidRDefault="00C01FDE">
      <w:pPr>
        <w:spacing w:after="160" w:line="259" w:lineRule="auto"/>
        <w:ind w:left="0" w:right="0" w:firstLine="0"/>
        <w:jc w:val="left"/>
      </w:pPr>
      <w:r>
        <w:br w:type="page"/>
      </w:r>
    </w:p>
    <w:sectPr w:rsidR="00C01FDE">
      <w:footerReference w:type="default" r:id="rId10"/>
      <w:pgSz w:w="11906" w:h="16838"/>
      <w:pgMar w:top="710" w:right="1795" w:bottom="55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10C3B" w14:textId="77777777" w:rsidR="00FF797C" w:rsidRDefault="00FF797C" w:rsidP="00C01FDE">
      <w:pPr>
        <w:spacing w:after="0" w:line="240" w:lineRule="auto"/>
      </w:pPr>
      <w:r>
        <w:separator/>
      </w:r>
    </w:p>
  </w:endnote>
  <w:endnote w:type="continuationSeparator" w:id="0">
    <w:p w14:paraId="35FD88CF" w14:textId="77777777" w:rsidR="00FF797C" w:rsidRDefault="00FF797C" w:rsidP="00C01FDE">
      <w:pPr>
        <w:spacing w:after="0" w:line="240" w:lineRule="auto"/>
      </w:pPr>
      <w:r>
        <w:continuationSeparator/>
      </w:r>
    </w:p>
  </w:endnote>
  <w:endnote w:id="1">
    <w:p w14:paraId="7F8FB6EC" w14:textId="77777777" w:rsidR="003B014D" w:rsidRDefault="003B014D" w:rsidP="003B014D">
      <w:pPr>
        <w:spacing w:after="99" w:line="259" w:lineRule="auto"/>
        <w:ind w:left="0" w:right="0" w:firstLine="0"/>
        <w:jc w:val="left"/>
      </w:pPr>
      <w:r>
        <w:rPr>
          <w:rStyle w:val="EndnoteReference"/>
        </w:rPr>
        <w:endnoteRef/>
      </w:r>
      <w:r>
        <w:t xml:space="preserve"> </w:t>
      </w:r>
      <w:r>
        <w:rPr>
          <w:b/>
          <w:sz w:val="20"/>
        </w:rPr>
        <w:t xml:space="preserve">Document Revision History </w:t>
      </w:r>
      <w:r>
        <w:rPr>
          <w:sz w:val="20"/>
        </w:rPr>
        <w:t xml:space="preserve"> </w:t>
      </w:r>
    </w:p>
    <w:tbl>
      <w:tblPr>
        <w:tblStyle w:val="TableGrid0"/>
        <w:tblW w:w="8931" w:type="dxa"/>
        <w:tblInd w:w="-5" w:type="dxa"/>
        <w:tblLook w:val="04A0" w:firstRow="1" w:lastRow="0" w:firstColumn="1" w:lastColumn="0" w:noHBand="0" w:noVBand="1"/>
      </w:tblPr>
      <w:tblGrid>
        <w:gridCol w:w="2887"/>
        <w:gridCol w:w="955"/>
        <w:gridCol w:w="5089"/>
      </w:tblGrid>
      <w:tr w:rsidR="003B014D" w14:paraId="277E2CAF" w14:textId="77777777" w:rsidTr="008165F5">
        <w:tc>
          <w:tcPr>
            <w:tcW w:w="2887" w:type="dxa"/>
          </w:tcPr>
          <w:p w14:paraId="47696E73" w14:textId="77777777" w:rsidR="003B014D" w:rsidRPr="00A7047B" w:rsidRDefault="003B014D" w:rsidP="003B014D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A7047B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955" w:type="dxa"/>
          </w:tcPr>
          <w:p w14:paraId="32BF0F37" w14:textId="77777777" w:rsidR="003B014D" w:rsidRPr="00A7047B" w:rsidRDefault="003B014D" w:rsidP="003B014D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A7047B">
              <w:rPr>
                <w:b/>
                <w:sz w:val="20"/>
                <w:szCs w:val="20"/>
              </w:rPr>
              <w:t>Version</w:t>
            </w:r>
          </w:p>
        </w:tc>
        <w:tc>
          <w:tcPr>
            <w:tcW w:w="5089" w:type="dxa"/>
          </w:tcPr>
          <w:p w14:paraId="66B777DC" w14:textId="77777777" w:rsidR="003B014D" w:rsidRPr="00A7047B" w:rsidRDefault="003B014D" w:rsidP="003B014D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A7047B">
              <w:rPr>
                <w:b/>
                <w:sz w:val="20"/>
                <w:szCs w:val="20"/>
              </w:rPr>
              <w:t>Revision</w:t>
            </w:r>
          </w:p>
        </w:tc>
      </w:tr>
      <w:tr w:rsidR="003B014D" w14:paraId="5EE59216" w14:textId="77777777" w:rsidTr="008165F5">
        <w:tc>
          <w:tcPr>
            <w:tcW w:w="2887" w:type="dxa"/>
          </w:tcPr>
          <w:p w14:paraId="2E84EF6C" w14:textId="77777777" w:rsidR="003B014D" w:rsidRPr="00A7047B" w:rsidRDefault="003B014D" w:rsidP="003B014D">
            <w:pPr>
              <w:pStyle w:val="NoSpacing"/>
              <w:rPr>
                <w:sz w:val="20"/>
                <w:szCs w:val="20"/>
              </w:rPr>
            </w:pPr>
            <w:r w:rsidRPr="00A7047B">
              <w:rPr>
                <w:sz w:val="20"/>
                <w:szCs w:val="20"/>
              </w:rPr>
              <w:t xml:space="preserve">13/1/12  </w:t>
            </w:r>
          </w:p>
        </w:tc>
        <w:tc>
          <w:tcPr>
            <w:tcW w:w="955" w:type="dxa"/>
          </w:tcPr>
          <w:p w14:paraId="3CE1BE67" w14:textId="77777777" w:rsidR="003B014D" w:rsidRPr="00A7047B" w:rsidRDefault="003B014D" w:rsidP="003B014D">
            <w:pPr>
              <w:pStyle w:val="NoSpacing"/>
              <w:rPr>
                <w:sz w:val="20"/>
                <w:szCs w:val="20"/>
              </w:rPr>
            </w:pPr>
            <w:r w:rsidRPr="00A7047B">
              <w:rPr>
                <w:sz w:val="20"/>
                <w:szCs w:val="20"/>
              </w:rPr>
              <w:t>1.0</w:t>
            </w:r>
          </w:p>
        </w:tc>
        <w:tc>
          <w:tcPr>
            <w:tcW w:w="5089" w:type="dxa"/>
          </w:tcPr>
          <w:p w14:paraId="3B5249CA" w14:textId="77777777" w:rsidR="003B014D" w:rsidRPr="00A7047B" w:rsidRDefault="003B014D" w:rsidP="003B014D">
            <w:pPr>
              <w:pStyle w:val="NoSpacing"/>
              <w:rPr>
                <w:sz w:val="20"/>
                <w:szCs w:val="20"/>
              </w:rPr>
            </w:pPr>
          </w:p>
        </w:tc>
      </w:tr>
      <w:tr w:rsidR="003B014D" w14:paraId="3676B8F0" w14:textId="77777777" w:rsidTr="008165F5">
        <w:tc>
          <w:tcPr>
            <w:tcW w:w="2887" w:type="dxa"/>
          </w:tcPr>
          <w:p w14:paraId="28224FAD" w14:textId="77777777" w:rsidR="003B014D" w:rsidRPr="00A7047B" w:rsidRDefault="003B014D" w:rsidP="003B014D">
            <w:pPr>
              <w:pStyle w:val="NoSpacing"/>
              <w:rPr>
                <w:sz w:val="20"/>
                <w:szCs w:val="20"/>
              </w:rPr>
            </w:pPr>
            <w:r w:rsidRPr="00A7047B">
              <w:rPr>
                <w:sz w:val="20"/>
                <w:szCs w:val="20"/>
              </w:rPr>
              <w:t>14/6/13</w:t>
            </w:r>
          </w:p>
        </w:tc>
        <w:tc>
          <w:tcPr>
            <w:tcW w:w="955" w:type="dxa"/>
          </w:tcPr>
          <w:p w14:paraId="47577916" w14:textId="77777777" w:rsidR="003B014D" w:rsidRPr="00A7047B" w:rsidRDefault="003B014D" w:rsidP="003B014D">
            <w:pPr>
              <w:pStyle w:val="NoSpacing"/>
              <w:rPr>
                <w:sz w:val="20"/>
                <w:szCs w:val="20"/>
              </w:rPr>
            </w:pPr>
            <w:r w:rsidRPr="00A7047B">
              <w:rPr>
                <w:sz w:val="20"/>
                <w:szCs w:val="20"/>
              </w:rPr>
              <w:t>2.0</w:t>
            </w:r>
          </w:p>
        </w:tc>
        <w:tc>
          <w:tcPr>
            <w:tcW w:w="5089" w:type="dxa"/>
          </w:tcPr>
          <w:p w14:paraId="01CD27A6" w14:textId="77777777" w:rsidR="003B014D" w:rsidRPr="00A7047B" w:rsidRDefault="003B014D" w:rsidP="003B014D">
            <w:pPr>
              <w:pStyle w:val="NoSpacing"/>
              <w:rPr>
                <w:sz w:val="20"/>
                <w:szCs w:val="20"/>
              </w:rPr>
            </w:pPr>
            <w:r w:rsidRPr="00A7047B">
              <w:rPr>
                <w:sz w:val="20"/>
                <w:szCs w:val="20"/>
              </w:rPr>
              <w:t>Update to Council Priorities</w:t>
            </w:r>
          </w:p>
        </w:tc>
      </w:tr>
      <w:tr w:rsidR="003B014D" w14:paraId="1477E5A2" w14:textId="77777777" w:rsidTr="008165F5">
        <w:tc>
          <w:tcPr>
            <w:tcW w:w="2887" w:type="dxa"/>
          </w:tcPr>
          <w:p w14:paraId="03A19A6C" w14:textId="77777777" w:rsidR="003B014D" w:rsidRPr="00A7047B" w:rsidRDefault="003B014D" w:rsidP="003B014D">
            <w:pPr>
              <w:pStyle w:val="NoSpacing"/>
              <w:rPr>
                <w:sz w:val="20"/>
                <w:szCs w:val="20"/>
              </w:rPr>
            </w:pPr>
            <w:r w:rsidRPr="00A7047B">
              <w:rPr>
                <w:sz w:val="20"/>
                <w:szCs w:val="20"/>
              </w:rPr>
              <w:t>12.01.18</w:t>
            </w:r>
          </w:p>
        </w:tc>
        <w:tc>
          <w:tcPr>
            <w:tcW w:w="955" w:type="dxa"/>
          </w:tcPr>
          <w:p w14:paraId="69ADD36F" w14:textId="77777777" w:rsidR="003B014D" w:rsidRPr="00A7047B" w:rsidRDefault="003B014D" w:rsidP="003B014D">
            <w:pPr>
              <w:pStyle w:val="NoSpacing"/>
              <w:rPr>
                <w:sz w:val="20"/>
                <w:szCs w:val="20"/>
              </w:rPr>
            </w:pPr>
            <w:r w:rsidRPr="00A7047B">
              <w:rPr>
                <w:sz w:val="20"/>
                <w:szCs w:val="20"/>
              </w:rPr>
              <w:t>3.0</w:t>
            </w:r>
          </w:p>
        </w:tc>
        <w:tc>
          <w:tcPr>
            <w:tcW w:w="5089" w:type="dxa"/>
          </w:tcPr>
          <w:p w14:paraId="4C953DFD" w14:textId="77777777" w:rsidR="003B014D" w:rsidRPr="00A7047B" w:rsidRDefault="003B014D" w:rsidP="003B014D">
            <w:pPr>
              <w:pStyle w:val="NoSpacing"/>
              <w:rPr>
                <w:sz w:val="20"/>
                <w:szCs w:val="20"/>
              </w:rPr>
            </w:pPr>
            <w:r w:rsidRPr="00A7047B">
              <w:rPr>
                <w:sz w:val="20"/>
                <w:szCs w:val="20"/>
              </w:rPr>
              <w:t xml:space="preserve">Review of Council Priorities and amended date for receipt of grant application </w:t>
            </w:r>
          </w:p>
        </w:tc>
      </w:tr>
      <w:tr w:rsidR="003B014D" w14:paraId="18CDEB65" w14:textId="77777777" w:rsidTr="008165F5">
        <w:tc>
          <w:tcPr>
            <w:tcW w:w="2887" w:type="dxa"/>
          </w:tcPr>
          <w:p w14:paraId="56B13FB5" w14:textId="77777777" w:rsidR="003B014D" w:rsidRPr="00A7047B" w:rsidRDefault="003B014D" w:rsidP="003B014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25.8.20</w:t>
            </w:r>
          </w:p>
        </w:tc>
        <w:tc>
          <w:tcPr>
            <w:tcW w:w="955" w:type="dxa"/>
          </w:tcPr>
          <w:p w14:paraId="68E5E402" w14:textId="77777777" w:rsidR="003B014D" w:rsidRPr="00A7047B" w:rsidRDefault="003B014D" w:rsidP="003B014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89" w:type="dxa"/>
          </w:tcPr>
          <w:p w14:paraId="56691816" w14:textId="77777777" w:rsidR="003B014D" w:rsidRPr="00A7047B" w:rsidRDefault="003B014D" w:rsidP="003B014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Maximum grant award amount set at £500</w:t>
            </w:r>
          </w:p>
        </w:tc>
      </w:tr>
      <w:tr w:rsidR="00DB2B42" w14:paraId="7C55138B" w14:textId="77777777" w:rsidTr="008165F5">
        <w:tc>
          <w:tcPr>
            <w:tcW w:w="2887" w:type="dxa"/>
          </w:tcPr>
          <w:p w14:paraId="1C46EAA6" w14:textId="3604A5B4" w:rsidR="00DB2B42" w:rsidRDefault="00DB2B42" w:rsidP="003B014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 2022</w:t>
            </w:r>
          </w:p>
        </w:tc>
        <w:tc>
          <w:tcPr>
            <w:tcW w:w="955" w:type="dxa"/>
          </w:tcPr>
          <w:p w14:paraId="67A49973" w14:textId="6B55B89D" w:rsidR="00DB2B42" w:rsidRDefault="00DB2B42" w:rsidP="003B014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89" w:type="dxa"/>
          </w:tcPr>
          <w:p w14:paraId="309FC4FE" w14:textId="5F25C989" w:rsidR="00DB2B42" w:rsidRDefault="00DB2B42" w:rsidP="003B014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Reference to newly adopted Grant Policy </w:t>
            </w:r>
          </w:p>
        </w:tc>
      </w:tr>
    </w:tbl>
    <w:p w14:paraId="2ECC4EA5" w14:textId="77777777" w:rsidR="003B014D" w:rsidRDefault="003B014D" w:rsidP="003B014D">
      <w:pPr>
        <w:spacing w:after="0" w:line="259" w:lineRule="auto"/>
        <w:ind w:left="-5" w:right="0"/>
        <w:jc w:val="left"/>
      </w:pPr>
    </w:p>
    <w:p w14:paraId="1DCC548B" w14:textId="6EF1D852" w:rsidR="003B014D" w:rsidRDefault="003B014D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065992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06FDC9CA" w14:textId="77777777" w:rsidR="00C01FDE" w:rsidRPr="00C01FDE" w:rsidRDefault="00C01FDE">
        <w:pPr>
          <w:pStyle w:val="Footer"/>
          <w:jc w:val="center"/>
          <w:rPr>
            <w:sz w:val="20"/>
            <w:szCs w:val="20"/>
          </w:rPr>
        </w:pPr>
        <w:r w:rsidRPr="00C01FDE">
          <w:rPr>
            <w:sz w:val="20"/>
            <w:szCs w:val="20"/>
          </w:rPr>
          <w:fldChar w:fldCharType="begin"/>
        </w:r>
        <w:r w:rsidRPr="00C01FDE">
          <w:rPr>
            <w:sz w:val="20"/>
            <w:szCs w:val="20"/>
          </w:rPr>
          <w:instrText xml:space="preserve"> PAGE   \* MERGEFORMAT </w:instrText>
        </w:r>
        <w:r w:rsidRPr="00C01FDE">
          <w:rPr>
            <w:sz w:val="20"/>
            <w:szCs w:val="20"/>
          </w:rPr>
          <w:fldChar w:fldCharType="separate"/>
        </w:r>
        <w:r w:rsidR="00803DD5">
          <w:rPr>
            <w:noProof/>
            <w:sz w:val="20"/>
            <w:szCs w:val="20"/>
          </w:rPr>
          <w:t>4</w:t>
        </w:r>
        <w:r w:rsidRPr="00C01FDE">
          <w:rPr>
            <w:noProof/>
            <w:sz w:val="20"/>
            <w:szCs w:val="20"/>
          </w:rPr>
          <w:fldChar w:fldCharType="end"/>
        </w:r>
      </w:p>
    </w:sdtContent>
  </w:sdt>
  <w:p w14:paraId="51330D38" w14:textId="77777777" w:rsidR="00C01FDE" w:rsidRDefault="00C01F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8B02C" w14:textId="77777777" w:rsidR="00FF797C" w:rsidRDefault="00FF797C" w:rsidP="00C01FDE">
      <w:pPr>
        <w:spacing w:after="0" w:line="240" w:lineRule="auto"/>
      </w:pPr>
      <w:r>
        <w:separator/>
      </w:r>
    </w:p>
  </w:footnote>
  <w:footnote w:type="continuationSeparator" w:id="0">
    <w:p w14:paraId="1A1180EA" w14:textId="77777777" w:rsidR="00FF797C" w:rsidRDefault="00FF797C" w:rsidP="00C01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8050F"/>
    <w:multiLevelType w:val="hybridMultilevel"/>
    <w:tmpl w:val="9B84C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748D8"/>
    <w:multiLevelType w:val="hybridMultilevel"/>
    <w:tmpl w:val="B71E9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CD3CE3"/>
    <w:multiLevelType w:val="hybridMultilevel"/>
    <w:tmpl w:val="113C7A72"/>
    <w:lvl w:ilvl="0" w:tplc="06D804D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186E6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C845D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1668D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BCC97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62622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34898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0CCAB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503AE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7AB"/>
    <w:rsid w:val="00044FAA"/>
    <w:rsid w:val="00302D0F"/>
    <w:rsid w:val="00371566"/>
    <w:rsid w:val="003B014D"/>
    <w:rsid w:val="004E5CBE"/>
    <w:rsid w:val="00716313"/>
    <w:rsid w:val="00733004"/>
    <w:rsid w:val="00803DD5"/>
    <w:rsid w:val="008D0F34"/>
    <w:rsid w:val="008D2EDD"/>
    <w:rsid w:val="00993E42"/>
    <w:rsid w:val="00A6606C"/>
    <w:rsid w:val="00A7047B"/>
    <w:rsid w:val="00BB77AB"/>
    <w:rsid w:val="00C01FDE"/>
    <w:rsid w:val="00C4429E"/>
    <w:rsid w:val="00C85196"/>
    <w:rsid w:val="00CA2D43"/>
    <w:rsid w:val="00CF76D1"/>
    <w:rsid w:val="00D75A3F"/>
    <w:rsid w:val="00DB2B42"/>
    <w:rsid w:val="00ED0BE0"/>
    <w:rsid w:val="00F0737E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589F5"/>
  <w15:docId w15:val="{A6D56291-8830-4532-9AD0-24DB6CF7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7" w:line="249" w:lineRule="auto"/>
      <w:ind w:left="10" w:right="5" w:hanging="10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51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1F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FDE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C01F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FDE"/>
    <w:rPr>
      <w:rFonts w:ascii="Arial" w:eastAsia="Arial" w:hAnsi="Arial" w:cs="Arial"/>
      <w:color w:val="000000"/>
      <w:sz w:val="24"/>
    </w:rPr>
  </w:style>
  <w:style w:type="table" w:styleId="TableGrid0">
    <w:name w:val="Table Grid"/>
    <w:basedOn w:val="TableNormal"/>
    <w:uiPriority w:val="39"/>
    <w:rsid w:val="00C01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7047B"/>
    <w:pPr>
      <w:spacing w:after="0" w:line="240" w:lineRule="auto"/>
      <w:ind w:left="10" w:right="5" w:hanging="10"/>
      <w:jc w:val="both"/>
    </w:pPr>
    <w:rPr>
      <w:rFonts w:ascii="Arial" w:eastAsia="Arial" w:hAnsi="Arial" w:cs="Arial"/>
      <w:color w:val="000000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B014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B014D"/>
    <w:rPr>
      <w:rFonts w:ascii="Arial" w:eastAsia="Arial" w:hAnsi="Arial" w:cs="Arial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B014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C851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330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30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cpc.egnyte.com/fl/2PaPFGyYb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D2354-5FE9-4A2F-ADFA-38DAA832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Application Form January 2018</vt:lpstr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Application Form January 2018</dc:title>
  <dc:subject/>
  <dc:creator>E Payne</dc:creator>
  <cp:keywords/>
  <cp:lastModifiedBy>Parish Clerk</cp:lastModifiedBy>
  <cp:revision>3</cp:revision>
  <cp:lastPrinted>2017-12-27T14:07:00Z</cp:lastPrinted>
  <dcterms:created xsi:type="dcterms:W3CDTF">2022-03-11T13:40:00Z</dcterms:created>
  <dcterms:modified xsi:type="dcterms:W3CDTF">2022-04-05T14:46:00Z</dcterms:modified>
</cp:coreProperties>
</file>